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12BC" w:rsidRDefault="001C12BC">
      <w:pPr>
        <w:spacing w:line="1" w:lineRule="exact"/>
      </w:pPr>
    </w:p>
    <w:tbl>
      <w:tblPr>
        <w:tblpPr w:leftFromText="180" w:rightFromText="180" w:vertAnchor="text" w:horzAnchor="margin" w:tblpXSpec="center" w:tblpY="803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1"/>
        <w:gridCol w:w="7796"/>
      </w:tblGrid>
      <w:tr w:rsidR="00BB73FC" w:rsidRPr="00760E38" w:rsidTr="00B30B22">
        <w:trPr>
          <w:trHeight w:val="415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3FC" w:rsidRPr="00760E38" w:rsidRDefault="00444BE4" w:rsidP="00B30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81.75pt;height:82.5pt;visibility:visible">
                  <v:imagedata r:id="rId8" o:title=""/>
                </v:shape>
              </w:pic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3FC" w:rsidRPr="00444BE4" w:rsidRDefault="00BB73FC" w:rsidP="00B3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BE4">
              <w:rPr>
                <w:rFonts w:ascii="Times New Roman" w:hAnsi="Times New Roman" w:cs="Times New Roman"/>
                <w:sz w:val="28"/>
                <w:szCs w:val="28"/>
              </w:rPr>
              <w:t>Министерство образования и науки Чеченской Республики</w:t>
            </w:r>
          </w:p>
        </w:tc>
      </w:tr>
      <w:tr w:rsidR="00BB73FC" w:rsidRPr="00760E38" w:rsidTr="00B30B22">
        <w:trPr>
          <w:trHeight w:val="8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3FC" w:rsidRPr="00760E38" w:rsidRDefault="00BB73FC" w:rsidP="00B30B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E4" w:rsidRPr="00444BE4" w:rsidRDefault="00BB73FC" w:rsidP="00B3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BE4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профессиональное</w:t>
            </w:r>
          </w:p>
          <w:p w:rsidR="00BB73FC" w:rsidRPr="00444BE4" w:rsidRDefault="00BB73FC" w:rsidP="00B3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BE4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образовательное учреждение</w:t>
            </w:r>
          </w:p>
        </w:tc>
      </w:tr>
      <w:tr w:rsidR="00BB73FC" w:rsidRPr="00760E38" w:rsidTr="00B30B22">
        <w:trPr>
          <w:trHeight w:val="3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3FC" w:rsidRPr="00760E38" w:rsidRDefault="00BB73FC" w:rsidP="00B30B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3FC" w:rsidRPr="00444BE4" w:rsidRDefault="00BB73FC" w:rsidP="00B3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BE4">
              <w:rPr>
                <w:rFonts w:ascii="Times New Roman" w:hAnsi="Times New Roman" w:cs="Times New Roman"/>
                <w:sz w:val="28"/>
                <w:szCs w:val="28"/>
              </w:rPr>
              <w:t>«Чеченский государственный педагогический колледж»</w:t>
            </w:r>
          </w:p>
        </w:tc>
      </w:tr>
    </w:tbl>
    <w:p w:rsidR="00BB73FC" w:rsidRDefault="00BB73FC" w:rsidP="00BB73FC">
      <w:pPr>
        <w:rPr>
          <w:rFonts w:ascii="Times New Roman" w:hAnsi="Times New Roman" w:cs="Times New Roman"/>
          <w:b/>
          <w:color w:val="1F4E79"/>
        </w:rPr>
      </w:pPr>
    </w:p>
    <w:p w:rsidR="00B30B22" w:rsidRDefault="00B30B22" w:rsidP="00BB73FC">
      <w:pPr>
        <w:rPr>
          <w:rFonts w:ascii="Times New Roman" w:hAnsi="Times New Roman" w:cs="Times New Roman"/>
          <w:b/>
          <w:color w:val="1F4E79"/>
        </w:rPr>
      </w:pPr>
    </w:p>
    <w:p w:rsidR="00B30B22" w:rsidRPr="00760E38" w:rsidRDefault="00B30B22" w:rsidP="00BB73FC">
      <w:pPr>
        <w:rPr>
          <w:rFonts w:ascii="Times New Roman" w:hAnsi="Times New Roman" w:cs="Times New Roman"/>
          <w:b/>
          <w:color w:val="1F4E79"/>
        </w:rPr>
      </w:pPr>
    </w:p>
    <w:p w:rsidR="00BB73FC" w:rsidRPr="00760E38" w:rsidRDefault="00BB73FC" w:rsidP="00BB73FC">
      <w:pPr>
        <w:rPr>
          <w:rFonts w:ascii="Times New Roman" w:hAnsi="Times New Roman" w:cs="Times New Roman"/>
          <w:b/>
          <w:color w:val="1F4E79"/>
        </w:rPr>
      </w:pPr>
      <w:r w:rsidRPr="00760E38">
        <w:rPr>
          <w:rFonts w:ascii="Times New Roman" w:hAnsi="Times New Roman" w:cs="Times New Roman"/>
          <w:b/>
          <w:color w:val="1F4E79"/>
        </w:rPr>
        <w:t xml:space="preserve">  </w:t>
      </w:r>
    </w:p>
    <w:p w:rsidR="00BB73FC" w:rsidRPr="00760E38" w:rsidRDefault="00BB73FC" w:rsidP="00BB73FC">
      <w:pPr>
        <w:rPr>
          <w:rFonts w:ascii="Times New Roman" w:hAnsi="Times New Roman" w:cs="Times New Roman"/>
        </w:rPr>
      </w:pPr>
    </w:p>
    <w:tbl>
      <w:tblPr>
        <w:tblW w:w="10598" w:type="dxa"/>
        <w:tblLook w:val="00A0" w:firstRow="1" w:lastRow="0" w:firstColumn="1" w:lastColumn="0" w:noHBand="0" w:noVBand="0"/>
      </w:tblPr>
      <w:tblGrid>
        <w:gridCol w:w="222"/>
        <w:gridCol w:w="10376"/>
      </w:tblGrid>
      <w:tr w:rsidR="00BB73FC" w:rsidRPr="00760E38" w:rsidTr="00BB73FC">
        <w:tc>
          <w:tcPr>
            <w:tcW w:w="222" w:type="dxa"/>
          </w:tcPr>
          <w:p w:rsidR="00BB73FC" w:rsidRPr="00760E38" w:rsidRDefault="00BB73FC" w:rsidP="00BB73FC">
            <w:pPr>
              <w:rPr>
                <w:rFonts w:ascii="Times New Roman" w:hAnsi="Times New Roman" w:cs="Times New Roman"/>
                <w:caps/>
              </w:rPr>
            </w:pPr>
          </w:p>
        </w:tc>
        <w:tc>
          <w:tcPr>
            <w:tcW w:w="10376" w:type="dxa"/>
            <w:hideMark/>
          </w:tcPr>
          <w:p w:rsidR="00BB73FC" w:rsidRPr="00760E38" w:rsidRDefault="00BB73FC" w:rsidP="00BB73FC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BB73FC" w:rsidRPr="00760E38" w:rsidTr="00BB73FC">
        <w:tc>
          <w:tcPr>
            <w:tcW w:w="222" w:type="dxa"/>
          </w:tcPr>
          <w:p w:rsidR="00BB73FC" w:rsidRPr="00760E38" w:rsidRDefault="00BB73FC" w:rsidP="00BB73FC">
            <w:pPr>
              <w:rPr>
                <w:rFonts w:ascii="Times New Roman" w:hAnsi="Times New Roman" w:cs="Times New Roman"/>
                <w:caps/>
              </w:rPr>
            </w:pPr>
          </w:p>
        </w:tc>
        <w:tc>
          <w:tcPr>
            <w:tcW w:w="10376" w:type="dxa"/>
            <w:hideMark/>
          </w:tcPr>
          <w:p w:rsidR="00BB73FC" w:rsidRPr="00760E38" w:rsidRDefault="00BB73FC" w:rsidP="00BB73FC">
            <w:pPr>
              <w:rPr>
                <w:rFonts w:ascii="Times New Roman" w:eastAsia="Times New Roman" w:hAnsi="Times New Roman" w:cs="Times New Roman"/>
              </w:rPr>
            </w:pPr>
            <w:r w:rsidRPr="00760E38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BB73FC" w:rsidRPr="00760E38" w:rsidTr="00BB73FC">
        <w:tc>
          <w:tcPr>
            <w:tcW w:w="222" w:type="dxa"/>
          </w:tcPr>
          <w:p w:rsidR="00BB73FC" w:rsidRPr="00760E38" w:rsidRDefault="00BB73FC" w:rsidP="00BB73FC">
            <w:pPr>
              <w:rPr>
                <w:rFonts w:ascii="Times New Roman" w:hAnsi="Times New Roman" w:cs="Times New Roman"/>
                <w:caps/>
              </w:rPr>
            </w:pPr>
          </w:p>
        </w:tc>
        <w:tc>
          <w:tcPr>
            <w:tcW w:w="10376" w:type="dxa"/>
            <w:hideMark/>
          </w:tcPr>
          <w:p w:rsidR="00BB73FC" w:rsidRPr="00760E38" w:rsidRDefault="00BB73FC" w:rsidP="00BB73FC">
            <w:pPr>
              <w:rPr>
                <w:rFonts w:ascii="Times New Roman" w:eastAsia="Times New Roman" w:hAnsi="Times New Roman" w:cs="Times New Roman"/>
              </w:rPr>
            </w:pPr>
            <w:r w:rsidRPr="00760E38">
              <w:rPr>
                <w:rFonts w:ascii="Times New Roman" w:eastAsia="Times New Roman" w:hAnsi="Times New Roman" w:cs="Times New Roman"/>
              </w:rPr>
              <w:t xml:space="preserve">                </w:t>
            </w:r>
          </w:p>
        </w:tc>
      </w:tr>
      <w:tr w:rsidR="00BB73FC" w:rsidRPr="00760E38" w:rsidTr="00BB73FC">
        <w:tc>
          <w:tcPr>
            <w:tcW w:w="222" w:type="dxa"/>
          </w:tcPr>
          <w:p w:rsidR="00BB73FC" w:rsidRPr="00760E38" w:rsidRDefault="00BB73FC" w:rsidP="00BB73FC">
            <w:pPr>
              <w:rPr>
                <w:rFonts w:ascii="Times New Roman" w:hAnsi="Times New Roman" w:cs="Times New Roman"/>
                <w:caps/>
              </w:rPr>
            </w:pPr>
          </w:p>
        </w:tc>
        <w:tc>
          <w:tcPr>
            <w:tcW w:w="10376" w:type="dxa"/>
            <w:hideMark/>
          </w:tcPr>
          <w:p w:rsidR="00BB73FC" w:rsidRPr="00760E38" w:rsidRDefault="00BB73FC" w:rsidP="00BB73FC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BB73FC" w:rsidRPr="00194A84" w:rsidRDefault="00BB73FC" w:rsidP="00BB73FC">
      <w:pPr>
        <w:rPr>
          <w:rFonts w:ascii="Times New Roman" w:hAnsi="Times New Roman" w:cs="Times New Roman"/>
          <w:vanish/>
        </w:rPr>
      </w:pPr>
    </w:p>
    <w:tbl>
      <w:tblPr>
        <w:tblpPr w:leftFromText="180" w:rightFromText="180" w:vertAnchor="text" w:horzAnchor="page" w:tblpY="-2053"/>
        <w:tblOverlap w:val="never"/>
        <w:tblW w:w="11165" w:type="dxa"/>
        <w:tblLook w:val="00A0" w:firstRow="1" w:lastRow="0" w:firstColumn="1" w:lastColumn="0" w:noHBand="0" w:noVBand="0"/>
      </w:tblPr>
      <w:tblGrid>
        <w:gridCol w:w="11165"/>
      </w:tblGrid>
      <w:tr w:rsidR="00BB73FC" w:rsidRPr="00444BE4" w:rsidTr="00444BE4">
        <w:tc>
          <w:tcPr>
            <w:tcW w:w="11165" w:type="dxa"/>
          </w:tcPr>
          <w:p w:rsidR="00BB73FC" w:rsidRPr="00444BE4" w:rsidRDefault="00BB73FC" w:rsidP="00444BE4">
            <w:pPr>
              <w:ind w:left="7371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  <w:p w:rsidR="00BB73FC" w:rsidRPr="00444BE4" w:rsidRDefault="00BB73FC" w:rsidP="00444BE4">
            <w:pPr>
              <w:ind w:left="7371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  <w:p w:rsidR="00BB73FC" w:rsidRPr="00444BE4" w:rsidRDefault="00BB73FC" w:rsidP="00444BE4">
            <w:pPr>
              <w:ind w:left="7371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444BE4">
              <w:rPr>
                <w:rFonts w:ascii="Times New Roman" w:hAnsi="Times New Roman" w:cs="Times New Roman"/>
                <w:caps/>
                <w:sz w:val="28"/>
                <w:szCs w:val="28"/>
              </w:rPr>
              <w:t>утверждЕНА</w:t>
            </w:r>
          </w:p>
        </w:tc>
      </w:tr>
      <w:tr w:rsidR="00BB73FC" w:rsidRPr="00444BE4" w:rsidTr="00444BE4">
        <w:tc>
          <w:tcPr>
            <w:tcW w:w="11165" w:type="dxa"/>
          </w:tcPr>
          <w:p w:rsidR="00BB73FC" w:rsidRPr="00444BE4" w:rsidRDefault="00BB73FC" w:rsidP="00444BE4">
            <w:pPr>
              <w:ind w:left="7371"/>
              <w:rPr>
                <w:rFonts w:ascii="Times New Roman" w:hAnsi="Times New Roman" w:cs="Times New Roman"/>
                <w:sz w:val="28"/>
                <w:szCs w:val="28"/>
              </w:rPr>
            </w:pPr>
            <w:r w:rsidRPr="00444BE4">
              <w:rPr>
                <w:rFonts w:ascii="Times New Roman" w:hAnsi="Times New Roman" w:cs="Times New Roman"/>
                <w:sz w:val="28"/>
                <w:szCs w:val="28"/>
              </w:rPr>
              <w:t>приказом директора</w:t>
            </w:r>
          </w:p>
          <w:p w:rsidR="00BB73FC" w:rsidRPr="00444BE4" w:rsidRDefault="00BB73FC" w:rsidP="00444BE4">
            <w:pPr>
              <w:ind w:left="7371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444BE4">
              <w:rPr>
                <w:rFonts w:ascii="Times New Roman" w:hAnsi="Times New Roman" w:cs="Times New Roman"/>
                <w:caps/>
                <w:sz w:val="28"/>
                <w:szCs w:val="28"/>
              </w:rPr>
              <w:t>гбпоу «Чгпк»</w:t>
            </w:r>
          </w:p>
        </w:tc>
      </w:tr>
      <w:tr w:rsidR="00BB73FC" w:rsidRPr="00444BE4" w:rsidTr="00444BE4">
        <w:tc>
          <w:tcPr>
            <w:tcW w:w="11165" w:type="dxa"/>
          </w:tcPr>
          <w:p w:rsidR="00BB73FC" w:rsidRPr="00444BE4" w:rsidRDefault="00BB73FC" w:rsidP="00444BE4">
            <w:pPr>
              <w:ind w:left="7371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444BE4">
              <w:rPr>
                <w:rFonts w:ascii="Times New Roman" w:hAnsi="Times New Roman" w:cs="Times New Roman"/>
                <w:caps/>
                <w:sz w:val="28"/>
                <w:szCs w:val="28"/>
              </w:rPr>
              <w:t>№ 45/1-</w:t>
            </w:r>
            <w:r w:rsidRPr="00444BE4">
              <w:rPr>
                <w:rFonts w:ascii="Times New Roman" w:hAnsi="Times New Roman" w:cs="Times New Roman"/>
                <w:sz w:val="28"/>
                <w:szCs w:val="28"/>
              </w:rPr>
              <w:t>од</w:t>
            </w:r>
            <w:r w:rsidRPr="00444BE4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 </w:t>
            </w:r>
            <w:r w:rsidRPr="00444BE4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Pr="00444BE4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26.04.2023 </w:t>
            </w:r>
            <w:r w:rsidRPr="00444BE4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BB73FC" w:rsidRPr="00444BE4" w:rsidRDefault="00BB73FC" w:rsidP="00444BE4">
            <w:pPr>
              <w:ind w:left="7371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</w:tr>
    </w:tbl>
    <w:p w:rsidR="00BB73FC" w:rsidRPr="00444BE4" w:rsidRDefault="00BB73FC" w:rsidP="00BB73FC">
      <w:pPr>
        <w:rPr>
          <w:rFonts w:ascii="Times New Roman" w:hAnsi="Times New Roman" w:cs="Times New Roman"/>
          <w:sz w:val="28"/>
          <w:szCs w:val="28"/>
        </w:rPr>
      </w:pPr>
    </w:p>
    <w:p w:rsidR="00BB73FC" w:rsidRPr="00444BE4" w:rsidRDefault="00BB73FC" w:rsidP="00444BE4">
      <w:pPr>
        <w:spacing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44BE4">
        <w:rPr>
          <w:rFonts w:ascii="Times New Roman" w:eastAsia="Times New Roman" w:hAnsi="Times New Roman" w:cs="Times New Roman"/>
          <w:bCs/>
          <w:sz w:val="28"/>
          <w:szCs w:val="28"/>
        </w:rPr>
        <w:t>ОСНОВНАЯ ОБРАЗОВАТЕЛЬНАЯ ПРОГРАММА</w:t>
      </w:r>
    </w:p>
    <w:p w:rsidR="00BB73FC" w:rsidRPr="00444BE4" w:rsidRDefault="00BB73FC" w:rsidP="00444BE4">
      <w:pPr>
        <w:spacing w:line="360" w:lineRule="auto"/>
        <w:jc w:val="center"/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</w:pPr>
      <w:r w:rsidRPr="00444BE4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СРЕДНЕГО ПРОФЕССИОНАЛЬНОГО ОБРАЗОВАНИЯ</w:t>
      </w:r>
    </w:p>
    <w:p w:rsidR="00FC1AA3" w:rsidRPr="00444BE4" w:rsidRDefault="00FC1AA3" w:rsidP="00444BE4">
      <w:pPr>
        <w:spacing w:line="360" w:lineRule="auto"/>
        <w:jc w:val="center"/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</w:pPr>
      <w:r w:rsidRPr="00444BE4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ДЛЯ СПЕЦИАЛЬНОСТИ</w:t>
      </w:r>
    </w:p>
    <w:p w:rsidR="00BB73FC" w:rsidRPr="00444BE4" w:rsidRDefault="00BB73FC" w:rsidP="00444BE4">
      <w:pPr>
        <w:spacing w:line="360" w:lineRule="auto"/>
        <w:jc w:val="center"/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</w:pPr>
      <w:r w:rsidRPr="00444BE4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44.02.02 ПРЕПОДАВАНИЕ В НАЧАЛЬНЫХ КЛАССАХ</w:t>
      </w:r>
    </w:p>
    <w:p w:rsidR="00BB73FC" w:rsidRPr="00444BE4" w:rsidRDefault="00BB73FC" w:rsidP="00444BE4">
      <w:pPr>
        <w:spacing w:line="360" w:lineRule="auto"/>
        <w:jc w:val="center"/>
        <w:rPr>
          <w:rFonts w:ascii="Times New Roman" w:hAnsi="Times New Roman" w:cs="Times New Roman"/>
          <w:bCs/>
          <w:spacing w:val="-2"/>
          <w:sz w:val="28"/>
          <w:szCs w:val="28"/>
        </w:rPr>
      </w:pPr>
    </w:p>
    <w:p w:rsidR="00BB73FC" w:rsidRPr="00444BE4" w:rsidRDefault="00BB73FC" w:rsidP="00444BE4">
      <w:pPr>
        <w:spacing w:line="360" w:lineRule="auto"/>
        <w:jc w:val="center"/>
        <w:rPr>
          <w:rFonts w:ascii="Times New Roman" w:hAnsi="Times New Roman" w:cs="Times New Roman"/>
          <w:bCs/>
          <w:spacing w:val="-2"/>
          <w:sz w:val="28"/>
          <w:szCs w:val="28"/>
        </w:rPr>
      </w:pPr>
    </w:p>
    <w:p w:rsidR="00BB73FC" w:rsidRPr="00444BE4" w:rsidRDefault="00FC1AA3" w:rsidP="00444BE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4BE4">
        <w:rPr>
          <w:rFonts w:ascii="Times New Roman" w:hAnsi="Times New Roman" w:cs="Times New Roman"/>
          <w:sz w:val="28"/>
          <w:szCs w:val="28"/>
        </w:rPr>
        <w:t>РАБОЧАЯ ПРОГРАММА ПП.02</w:t>
      </w:r>
      <w:r w:rsidR="00BB73FC" w:rsidRPr="00444BE4">
        <w:rPr>
          <w:rFonts w:ascii="Times New Roman" w:hAnsi="Times New Roman" w:cs="Times New Roman"/>
          <w:sz w:val="28"/>
          <w:szCs w:val="28"/>
        </w:rPr>
        <w:t xml:space="preserve"> ПРОИЗВОДСТВЕННОЙ ПРАКТИКЕ</w:t>
      </w:r>
      <w:r w:rsidR="00BB73FC" w:rsidRPr="00444BE4">
        <w:rPr>
          <w:rFonts w:ascii="Times New Roman" w:hAnsi="Times New Roman" w:cs="Times New Roman"/>
          <w:sz w:val="28"/>
          <w:szCs w:val="28"/>
        </w:rPr>
        <w:br/>
        <w:t>(ПО ПРОФИЛЮ СПЕЦИАЛЬНОСТИ)</w:t>
      </w:r>
    </w:p>
    <w:p w:rsidR="00444BE4" w:rsidRDefault="00BB73FC" w:rsidP="00444BE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4BE4">
        <w:rPr>
          <w:rFonts w:ascii="Times New Roman" w:hAnsi="Times New Roman" w:cs="Times New Roman"/>
          <w:sz w:val="28"/>
          <w:szCs w:val="28"/>
        </w:rPr>
        <w:t xml:space="preserve">ПО </w:t>
      </w:r>
      <w:r w:rsidR="00B30B22" w:rsidRPr="00444BE4">
        <w:rPr>
          <w:rFonts w:ascii="Times New Roman" w:hAnsi="Times New Roman" w:cs="Times New Roman"/>
          <w:sz w:val="28"/>
          <w:szCs w:val="28"/>
        </w:rPr>
        <w:t xml:space="preserve">ПМ.02 ПЕДАГОГИЧЕСКАЯ ДЕЯТЕЛЬНОСТЬ </w:t>
      </w:r>
    </w:p>
    <w:p w:rsidR="00444BE4" w:rsidRDefault="00B30B22" w:rsidP="00444BE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4BE4">
        <w:rPr>
          <w:rFonts w:ascii="Times New Roman" w:hAnsi="Times New Roman" w:cs="Times New Roman"/>
          <w:sz w:val="28"/>
          <w:szCs w:val="28"/>
        </w:rPr>
        <w:t>ПО ПРОЕКТИРОВАНИЮ, РЕАЛИЗАЦИИ И АНАЛИЗУ</w:t>
      </w:r>
    </w:p>
    <w:p w:rsidR="00BB73FC" w:rsidRPr="00444BE4" w:rsidRDefault="00B30B22" w:rsidP="00444BE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4BE4">
        <w:rPr>
          <w:rFonts w:ascii="Times New Roman" w:hAnsi="Times New Roman" w:cs="Times New Roman"/>
          <w:sz w:val="28"/>
          <w:szCs w:val="28"/>
        </w:rPr>
        <w:t xml:space="preserve"> ВНЕУРОЧНОЙ ДЕЯТЕЛЬНОСТИ ОБУЧАЮЩИХСЯ</w:t>
      </w:r>
    </w:p>
    <w:p w:rsidR="00BB73FC" w:rsidRPr="00444BE4" w:rsidRDefault="00BB73FC" w:rsidP="00444BE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B73FC" w:rsidRDefault="00BB73FC" w:rsidP="00BB73FC">
      <w:pPr>
        <w:rPr>
          <w:rFonts w:ascii="Times New Roman" w:hAnsi="Times New Roman" w:cs="Times New Roman"/>
        </w:rPr>
      </w:pPr>
    </w:p>
    <w:p w:rsidR="00BB73FC" w:rsidRDefault="00BB73FC" w:rsidP="00BB73FC">
      <w:pPr>
        <w:rPr>
          <w:rFonts w:ascii="Times New Roman" w:hAnsi="Times New Roman" w:cs="Times New Roman"/>
        </w:rPr>
      </w:pPr>
    </w:p>
    <w:p w:rsidR="00BB73FC" w:rsidRDefault="00BB73FC" w:rsidP="00BB73FC">
      <w:pPr>
        <w:rPr>
          <w:rFonts w:ascii="Times New Roman" w:hAnsi="Times New Roman" w:cs="Times New Roman"/>
        </w:rPr>
      </w:pPr>
    </w:p>
    <w:p w:rsidR="00BB73FC" w:rsidRDefault="00BB73FC" w:rsidP="00BB73FC">
      <w:pPr>
        <w:rPr>
          <w:rFonts w:ascii="Times New Roman" w:hAnsi="Times New Roman" w:cs="Times New Roman"/>
        </w:rPr>
      </w:pPr>
    </w:p>
    <w:p w:rsidR="00BB73FC" w:rsidRDefault="00BB73FC" w:rsidP="00BB73FC">
      <w:pPr>
        <w:rPr>
          <w:rFonts w:ascii="Times New Roman" w:hAnsi="Times New Roman" w:cs="Times New Roman"/>
        </w:rPr>
      </w:pPr>
    </w:p>
    <w:p w:rsidR="00BB73FC" w:rsidRDefault="00BB73FC" w:rsidP="00BB73FC">
      <w:pPr>
        <w:rPr>
          <w:rFonts w:ascii="Times New Roman" w:hAnsi="Times New Roman" w:cs="Times New Roman"/>
        </w:rPr>
      </w:pPr>
    </w:p>
    <w:p w:rsidR="00BB73FC" w:rsidRPr="00760E38" w:rsidRDefault="00BB73FC" w:rsidP="00BB73FC">
      <w:pPr>
        <w:rPr>
          <w:rFonts w:ascii="Times New Roman" w:hAnsi="Times New Roman" w:cs="Times New Roman"/>
        </w:rPr>
      </w:pPr>
    </w:p>
    <w:p w:rsidR="00BB73FC" w:rsidRPr="00760E38" w:rsidRDefault="00BB73FC" w:rsidP="00BB73FC">
      <w:pPr>
        <w:rPr>
          <w:rFonts w:ascii="Times New Roman" w:hAnsi="Times New Roman" w:cs="Times New Roman"/>
        </w:rPr>
      </w:pPr>
    </w:p>
    <w:p w:rsidR="00BB73FC" w:rsidRPr="00444BE4" w:rsidRDefault="00BB73FC" w:rsidP="00BB73FC">
      <w:pPr>
        <w:jc w:val="center"/>
        <w:rPr>
          <w:rFonts w:ascii="Times New Roman" w:hAnsi="Times New Roman" w:cs="Times New Roman"/>
          <w:sz w:val="28"/>
          <w:szCs w:val="28"/>
        </w:rPr>
      </w:pPr>
      <w:r w:rsidRPr="00444BE4">
        <w:rPr>
          <w:rFonts w:ascii="Times New Roman" w:hAnsi="Times New Roman" w:cs="Times New Roman"/>
          <w:sz w:val="28"/>
          <w:szCs w:val="28"/>
        </w:rPr>
        <w:t>Грозный- 2023 г.</w:t>
      </w:r>
    </w:p>
    <w:tbl>
      <w:tblPr>
        <w:tblW w:w="9563" w:type="dxa"/>
        <w:tblInd w:w="708" w:type="dxa"/>
        <w:tblLook w:val="00A0" w:firstRow="1" w:lastRow="0" w:firstColumn="1" w:lastColumn="0" w:noHBand="0" w:noVBand="0"/>
      </w:tblPr>
      <w:tblGrid>
        <w:gridCol w:w="4678"/>
        <w:gridCol w:w="4885"/>
      </w:tblGrid>
      <w:tr w:rsidR="00BB73FC" w:rsidRPr="00760E38" w:rsidTr="00FC1AA3">
        <w:trPr>
          <w:trHeight w:val="4395"/>
        </w:trPr>
        <w:tc>
          <w:tcPr>
            <w:tcW w:w="4678" w:type="dxa"/>
          </w:tcPr>
          <w:p w:rsidR="00BB73FC" w:rsidRPr="00760E38" w:rsidRDefault="00BB73FC" w:rsidP="00BB73FC">
            <w:pPr>
              <w:rPr>
                <w:rFonts w:ascii="Times New Roman" w:hAnsi="Times New Roman" w:cs="Times New Roman"/>
                <w:spacing w:val="-2"/>
              </w:rPr>
            </w:pPr>
          </w:p>
          <w:p w:rsidR="00BB73FC" w:rsidRPr="00760E38" w:rsidRDefault="00BB73FC" w:rsidP="00BB73FC">
            <w:pPr>
              <w:rPr>
                <w:rFonts w:ascii="Times New Roman" w:hAnsi="Times New Roman" w:cs="Times New Roman"/>
                <w:spacing w:val="-2"/>
              </w:rPr>
            </w:pPr>
          </w:p>
          <w:p w:rsidR="00BB73FC" w:rsidRPr="00760E38" w:rsidRDefault="00BB73FC" w:rsidP="00BB73FC">
            <w:pPr>
              <w:rPr>
                <w:rFonts w:ascii="Times New Roman" w:hAnsi="Times New Roman" w:cs="Times New Roman"/>
                <w:spacing w:val="-2"/>
              </w:rPr>
            </w:pPr>
          </w:p>
          <w:p w:rsidR="00BB73FC" w:rsidRDefault="00BB73FC" w:rsidP="00BB73FC">
            <w:pPr>
              <w:rPr>
                <w:rFonts w:ascii="Times New Roman" w:hAnsi="Times New Roman" w:cs="Times New Roman"/>
                <w:u w:val="single"/>
              </w:rPr>
            </w:pPr>
            <w:r w:rsidRPr="00760E38">
              <w:rPr>
                <w:rFonts w:ascii="Times New Roman" w:hAnsi="Times New Roman" w:cs="Times New Roman"/>
                <w:spacing w:val="-2"/>
              </w:rPr>
              <w:t xml:space="preserve">Рабочая программа рассмотрена и одобрена </w:t>
            </w:r>
            <w:r w:rsidRPr="00760E38">
              <w:rPr>
                <w:rFonts w:ascii="Times New Roman" w:hAnsi="Times New Roman" w:cs="Times New Roman"/>
              </w:rPr>
              <w:t>ПЦК «</w:t>
            </w:r>
            <w:r w:rsidR="00FC1AA3">
              <w:rPr>
                <w:rFonts w:ascii="Times New Roman" w:hAnsi="Times New Roman" w:cs="Times New Roman"/>
                <w:u w:val="single"/>
              </w:rPr>
              <w:t>Профессиональных дисциплин»</w:t>
            </w:r>
          </w:p>
          <w:p w:rsidR="00FC1AA3" w:rsidRPr="00760E38" w:rsidRDefault="00FC1AA3" w:rsidP="00FC1AA3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 xml:space="preserve">Протокол № </w:t>
            </w:r>
            <w:r w:rsidRPr="00760E38">
              <w:rPr>
                <w:rFonts w:ascii="Times New Roman" w:hAnsi="Times New Roman" w:cs="Times New Roman"/>
              </w:rPr>
              <w:tab/>
            </w:r>
            <w:r w:rsidR="00444BE4">
              <w:rPr>
                <w:rFonts w:ascii="Times New Roman" w:hAnsi="Times New Roman" w:cs="Times New Roman"/>
              </w:rPr>
              <w:t>9</w:t>
            </w:r>
          </w:p>
          <w:p w:rsidR="00FC1AA3" w:rsidRPr="00760E38" w:rsidRDefault="00FC1AA3" w:rsidP="00BB73FC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  <w:spacing w:val="-2"/>
              </w:rPr>
              <w:t xml:space="preserve">от </w:t>
            </w:r>
            <w:r w:rsidR="00444BE4">
              <w:rPr>
                <w:rFonts w:ascii="Times New Roman" w:hAnsi="Times New Roman" w:cs="Times New Roman"/>
                <w:spacing w:val="-2"/>
              </w:rPr>
              <w:t>25.04. 2023г</w:t>
            </w:r>
            <w:r w:rsidRPr="00760E38">
              <w:rPr>
                <w:rFonts w:ascii="Times New Roman" w:hAnsi="Times New Roman" w:cs="Times New Roman"/>
              </w:rPr>
              <w:t>.</w:t>
            </w:r>
          </w:p>
          <w:p w:rsidR="00BB73FC" w:rsidRPr="00760E38" w:rsidRDefault="00BB73FC" w:rsidP="00BB73FC">
            <w:pPr>
              <w:rPr>
                <w:rFonts w:ascii="Times New Roman" w:hAnsi="Times New Roman" w:cs="Times New Roman"/>
                <w:spacing w:val="-2"/>
              </w:rPr>
            </w:pPr>
            <w:r w:rsidRPr="00760E38">
              <w:rPr>
                <w:rFonts w:ascii="Times New Roman" w:hAnsi="Times New Roman" w:cs="Times New Roman"/>
                <w:spacing w:val="-2"/>
              </w:rPr>
              <w:t xml:space="preserve">Председатель </w:t>
            </w:r>
            <w:r w:rsidRPr="00760E38">
              <w:rPr>
                <w:rFonts w:ascii="Times New Roman" w:hAnsi="Times New Roman" w:cs="Times New Roman"/>
              </w:rPr>
              <w:t>ПЦК</w:t>
            </w:r>
            <w:r w:rsidRPr="00760E38">
              <w:rPr>
                <w:rFonts w:ascii="Times New Roman" w:hAnsi="Times New Roman" w:cs="Times New Roman"/>
                <w:spacing w:val="-2"/>
              </w:rPr>
              <w:t xml:space="preserve"> </w:t>
            </w:r>
          </w:p>
          <w:p w:rsidR="00BB73FC" w:rsidRPr="00760E38" w:rsidRDefault="00444BE4" w:rsidP="00BB73FC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="00EC7A26" w:rsidRPr="00EC7A26">
              <w:rPr>
                <w:rFonts w:ascii="Times New Roman" w:hAnsi="Times New Roman" w:cs="Times New Roman"/>
                <w:lang w:eastAsia="en-US"/>
              </w:rPr>
              <w:t>С.Х.Дикаева</w:t>
            </w:r>
          </w:p>
          <w:p w:rsidR="00BB73FC" w:rsidRPr="00760E38" w:rsidRDefault="00BB73FC" w:rsidP="00FC1A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85" w:type="dxa"/>
          </w:tcPr>
          <w:p w:rsidR="00BB73FC" w:rsidRPr="00760E38" w:rsidRDefault="00BB73FC" w:rsidP="00BB73FC">
            <w:pPr>
              <w:rPr>
                <w:rFonts w:ascii="Times New Roman" w:hAnsi="Times New Roman" w:cs="Times New Roman"/>
              </w:rPr>
            </w:pPr>
          </w:p>
          <w:p w:rsidR="00BB73FC" w:rsidRPr="00760E38" w:rsidRDefault="00BB73FC" w:rsidP="00BB73FC">
            <w:pPr>
              <w:rPr>
                <w:rFonts w:ascii="Times New Roman" w:hAnsi="Times New Roman" w:cs="Times New Roman"/>
              </w:rPr>
            </w:pPr>
          </w:p>
          <w:p w:rsidR="00BB73FC" w:rsidRPr="00760E38" w:rsidRDefault="00BB73FC" w:rsidP="00BB73FC">
            <w:pPr>
              <w:rPr>
                <w:rFonts w:ascii="Times New Roman" w:hAnsi="Times New Roman" w:cs="Times New Roman"/>
              </w:rPr>
            </w:pPr>
          </w:p>
          <w:p w:rsidR="00BB73FC" w:rsidRPr="00760E38" w:rsidRDefault="00BB73FC" w:rsidP="00FC1AA3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 xml:space="preserve">Рабочая программа производственной практики разработана на основе Федерального государственного образовательного стандарта по специальности 44.02.02 Преподавание в начальных классах, утвержденного приказом Министерства образования и науки Российской Федерации от </w:t>
            </w:r>
            <w:r w:rsidR="00FC1AA3">
              <w:rPr>
                <w:rFonts w:ascii="Times New Roman" w:hAnsi="Times New Roman" w:cs="Times New Roman"/>
                <w:bCs/>
              </w:rPr>
              <w:t xml:space="preserve">17 </w:t>
            </w:r>
            <w:r w:rsidR="00444BE4">
              <w:rPr>
                <w:rFonts w:ascii="Times New Roman" w:hAnsi="Times New Roman" w:cs="Times New Roman"/>
                <w:bCs/>
              </w:rPr>
              <w:t>августа 2022</w:t>
            </w:r>
            <w:r w:rsidR="00FC1AA3">
              <w:rPr>
                <w:rFonts w:ascii="Times New Roman" w:hAnsi="Times New Roman" w:cs="Times New Roman"/>
                <w:bCs/>
              </w:rPr>
              <w:t xml:space="preserve"> г. № 742</w:t>
            </w:r>
            <w:r w:rsidRPr="00760E38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BB73FC" w:rsidRPr="00760E38" w:rsidRDefault="00BB73FC" w:rsidP="00BB73FC">
            <w:pPr>
              <w:rPr>
                <w:rFonts w:ascii="Times New Roman" w:hAnsi="Times New Roman" w:cs="Times New Roman"/>
              </w:rPr>
            </w:pPr>
          </w:p>
          <w:p w:rsidR="00BB73FC" w:rsidRPr="00760E38" w:rsidRDefault="00BB73FC" w:rsidP="00BB73FC">
            <w:pPr>
              <w:rPr>
                <w:rFonts w:ascii="Times New Roman" w:hAnsi="Times New Roman" w:cs="Times New Roman"/>
              </w:rPr>
            </w:pPr>
          </w:p>
          <w:p w:rsidR="00BB73FC" w:rsidRPr="00760E38" w:rsidRDefault="00BB73FC" w:rsidP="00BB73FC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>СОГЛАСОВАНА</w:t>
            </w:r>
          </w:p>
          <w:p w:rsidR="00BB73FC" w:rsidRPr="00760E38" w:rsidRDefault="00BB73FC" w:rsidP="00BB73FC">
            <w:pPr>
              <w:rPr>
                <w:rFonts w:ascii="Times New Roman" w:hAnsi="Times New Roman" w:cs="Times New Roman"/>
              </w:rPr>
            </w:pPr>
            <w:r w:rsidRPr="00760E38">
              <w:rPr>
                <w:rFonts w:ascii="Times New Roman" w:hAnsi="Times New Roman" w:cs="Times New Roman"/>
              </w:rPr>
              <w:t xml:space="preserve">Заместитель директора по УР ГБПОУ «ЧГПК» Я.М. Басаев           </w:t>
            </w:r>
          </w:p>
          <w:p w:rsidR="00BB73FC" w:rsidRPr="00760E38" w:rsidRDefault="00444BE4" w:rsidP="00BB73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25.04.2023г.</w:t>
            </w:r>
          </w:p>
          <w:p w:rsidR="00BB73FC" w:rsidRPr="00760E38" w:rsidRDefault="00BB73FC" w:rsidP="00BB73FC">
            <w:pPr>
              <w:rPr>
                <w:rFonts w:ascii="Times New Roman" w:hAnsi="Times New Roman" w:cs="Times New Roman"/>
              </w:rPr>
            </w:pPr>
          </w:p>
        </w:tc>
      </w:tr>
    </w:tbl>
    <w:p w:rsidR="00BB73FC" w:rsidRPr="00760E38" w:rsidRDefault="00BB73FC" w:rsidP="00BB73FC">
      <w:pPr>
        <w:rPr>
          <w:rFonts w:ascii="Times New Roman" w:hAnsi="Times New Roman" w:cs="Times New Roman"/>
        </w:rPr>
      </w:pPr>
    </w:p>
    <w:p w:rsidR="00444BE4" w:rsidRDefault="00FC1AA3" w:rsidP="00FC1AA3">
      <w:pPr>
        <w:ind w:left="708"/>
        <w:jc w:val="both"/>
        <w:rPr>
          <w:rFonts w:ascii="Times New Roman" w:hAnsi="Times New Roman" w:cs="Times New Roman"/>
          <w:u w:val="single"/>
        </w:rPr>
      </w:pPr>
      <w:r w:rsidRPr="00760E38">
        <w:rPr>
          <w:rFonts w:ascii="Times New Roman" w:hAnsi="Times New Roman" w:cs="Times New Roman"/>
        </w:rPr>
        <w:t xml:space="preserve">Рабочая программа </w:t>
      </w:r>
      <w:r>
        <w:rPr>
          <w:rFonts w:ascii="Times New Roman" w:hAnsi="Times New Roman" w:cs="Times New Roman"/>
          <w:u w:val="single"/>
        </w:rPr>
        <w:t>ПП.02 П</w:t>
      </w:r>
      <w:r w:rsidRPr="00760E38">
        <w:rPr>
          <w:rFonts w:ascii="Times New Roman" w:hAnsi="Times New Roman" w:cs="Times New Roman"/>
          <w:u w:val="single"/>
        </w:rPr>
        <w:t>роизводственной практи</w:t>
      </w:r>
      <w:r>
        <w:rPr>
          <w:rFonts w:ascii="Times New Roman" w:hAnsi="Times New Roman" w:cs="Times New Roman"/>
          <w:u w:val="single"/>
        </w:rPr>
        <w:t xml:space="preserve">ки (по профилю </w:t>
      </w:r>
      <w:r w:rsidR="00444BE4">
        <w:rPr>
          <w:rFonts w:ascii="Times New Roman" w:hAnsi="Times New Roman" w:cs="Times New Roman"/>
          <w:u w:val="single"/>
        </w:rPr>
        <w:t xml:space="preserve">специальности) </w:t>
      </w:r>
    </w:p>
    <w:p w:rsidR="00444BE4" w:rsidRDefault="00444BE4" w:rsidP="00FC1AA3">
      <w:pPr>
        <w:ind w:left="708"/>
        <w:jc w:val="both"/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  <w:u w:val="single"/>
        </w:rPr>
        <w:t>по</w:t>
      </w:r>
      <w:r w:rsidR="00FC1AA3">
        <w:rPr>
          <w:rFonts w:ascii="Times New Roman" w:hAnsi="Times New Roman" w:cs="Times New Roman"/>
        </w:rPr>
        <w:t xml:space="preserve"> ПМ.02 П</w:t>
      </w:r>
      <w:r w:rsidR="00FC1AA3" w:rsidRPr="00B30B22">
        <w:rPr>
          <w:rFonts w:ascii="Times New Roman" w:hAnsi="Times New Roman" w:cs="Times New Roman"/>
        </w:rPr>
        <w:t>едагогическая деятельность по проектированию, реализации и анализу</w:t>
      </w:r>
    </w:p>
    <w:p w:rsidR="00FC1AA3" w:rsidRPr="00B30B22" w:rsidRDefault="00FC1AA3" w:rsidP="00FC1AA3">
      <w:pPr>
        <w:ind w:left="708"/>
        <w:jc w:val="both"/>
        <w:rPr>
          <w:rFonts w:ascii="Times New Roman" w:hAnsi="Times New Roman" w:cs="Times New Roman"/>
        </w:rPr>
      </w:pPr>
      <w:r w:rsidRPr="00B30B22">
        <w:rPr>
          <w:rFonts w:ascii="Times New Roman" w:hAnsi="Times New Roman" w:cs="Times New Roman"/>
        </w:rPr>
        <w:t>внеурочной деятельности обучающихся</w:t>
      </w:r>
    </w:p>
    <w:p w:rsidR="00FC1AA3" w:rsidRPr="00B30B22" w:rsidRDefault="00FC1AA3" w:rsidP="00FC1AA3">
      <w:pPr>
        <w:ind w:left="708"/>
        <w:jc w:val="both"/>
        <w:rPr>
          <w:rFonts w:ascii="Times New Roman" w:hAnsi="Times New Roman" w:cs="Times New Roman"/>
        </w:rPr>
      </w:pPr>
    </w:p>
    <w:p w:rsidR="00BB73FC" w:rsidRPr="00760E38" w:rsidRDefault="00BB73FC" w:rsidP="00BB73FC">
      <w:pPr>
        <w:rPr>
          <w:rFonts w:ascii="Times New Roman" w:hAnsi="Times New Roman" w:cs="Times New Roman"/>
          <w:u w:val="single"/>
        </w:rPr>
      </w:pPr>
    </w:p>
    <w:p w:rsidR="00BB73FC" w:rsidRPr="00760E38" w:rsidRDefault="00BB73FC" w:rsidP="00BB73FC">
      <w:pPr>
        <w:rPr>
          <w:rFonts w:ascii="Times New Roman" w:hAnsi="Times New Roman" w:cs="Times New Roman"/>
        </w:rPr>
      </w:pPr>
    </w:p>
    <w:p w:rsidR="00BB73FC" w:rsidRPr="00760E38" w:rsidRDefault="00BB73FC" w:rsidP="00FC1AA3">
      <w:pPr>
        <w:ind w:left="708"/>
        <w:rPr>
          <w:rFonts w:ascii="Times New Roman" w:hAnsi="Times New Roman" w:cs="Times New Roman"/>
          <w:u w:val="single"/>
        </w:rPr>
      </w:pPr>
      <w:r w:rsidRPr="00760E38">
        <w:rPr>
          <w:rFonts w:ascii="Times New Roman" w:hAnsi="Times New Roman" w:cs="Times New Roman"/>
        </w:rPr>
        <w:t xml:space="preserve">для </w:t>
      </w:r>
      <w:r w:rsidR="00444BE4" w:rsidRPr="00760E38">
        <w:rPr>
          <w:rFonts w:ascii="Times New Roman" w:hAnsi="Times New Roman" w:cs="Times New Roman"/>
        </w:rPr>
        <w:t>специальности 44.02.02</w:t>
      </w:r>
      <w:r w:rsidRPr="00760E38">
        <w:rPr>
          <w:rFonts w:ascii="Times New Roman" w:hAnsi="Times New Roman" w:cs="Times New Roman"/>
          <w:iCs/>
          <w:u w:val="single"/>
        </w:rPr>
        <w:t xml:space="preserve"> Преподавание в начальных классах</w:t>
      </w:r>
    </w:p>
    <w:p w:rsidR="00EC7A26" w:rsidRDefault="00444BE4" w:rsidP="00FC1AA3">
      <w:pPr>
        <w:ind w:left="708"/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 xml:space="preserve">Разработчик: </w:t>
      </w:r>
      <w:r>
        <w:rPr>
          <w:rFonts w:ascii="Times New Roman" w:hAnsi="Times New Roman" w:cs="Times New Roman"/>
        </w:rPr>
        <w:t>преподаватель</w:t>
      </w:r>
      <w:r w:rsidR="00EC7A26" w:rsidRPr="00EC7A26">
        <w:rPr>
          <w:rFonts w:ascii="Times New Roman" w:hAnsi="Times New Roman" w:cs="Times New Roman"/>
        </w:rPr>
        <w:t xml:space="preserve"> ГБПОУ «</w:t>
      </w:r>
      <w:r w:rsidR="00FC1AA3">
        <w:rPr>
          <w:rFonts w:ascii="Times New Roman" w:hAnsi="Times New Roman" w:cs="Times New Roman"/>
        </w:rPr>
        <w:t>ЧГПК</w:t>
      </w:r>
      <w:r w:rsidR="00EC7A26" w:rsidRPr="00EC7A26">
        <w:rPr>
          <w:rFonts w:ascii="Times New Roman" w:hAnsi="Times New Roman" w:cs="Times New Roman"/>
        </w:rPr>
        <w:t>»</w:t>
      </w:r>
      <w:r w:rsidR="00EC7A26">
        <w:rPr>
          <w:rFonts w:ascii="Times New Roman" w:hAnsi="Times New Roman" w:cs="Times New Roman"/>
        </w:rPr>
        <w:t xml:space="preserve"> </w:t>
      </w:r>
      <w:r w:rsidR="00EC7A26" w:rsidRPr="00EC7A26">
        <w:rPr>
          <w:rFonts w:ascii="Times New Roman" w:hAnsi="Times New Roman" w:cs="Times New Roman"/>
        </w:rPr>
        <w:t xml:space="preserve">Хурдаева Светлана Руслановна </w:t>
      </w:r>
    </w:p>
    <w:p w:rsidR="00EC7A26" w:rsidRDefault="00EC7A26" w:rsidP="00FC1AA3">
      <w:pPr>
        <w:ind w:left="708"/>
        <w:rPr>
          <w:rFonts w:ascii="Times New Roman" w:hAnsi="Times New Roman" w:cs="Times New Roman"/>
        </w:rPr>
      </w:pPr>
    </w:p>
    <w:p w:rsidR="00EC7A26" w:rsidRDefault="00EC7A26" w:rsidP="00BB73FC">
      <w:pPr>
        <w:rPr>
          <w:rFonts w:ascii="Times New Roman" w:hAnsi="Times New Roman" w:cs="Times New Roman"/>
        </w:rPr>
      </w:pPr>
    </w:p>
    <w:p w:rsidR="00BB73FC" w:rsidRPr="00760E38" w:rsidRDefault="00BB73FC" w:rsidP="00FC1AA3">
      <w:pPr>
        <w:ind w:left="708"/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 xml:space="preserve">Программа согласована с представителями работодателей: </w:t>
      </w:r>
    </w:p>
    <w:p w:rsidR="00444BE4" w:rsidRDefault="00BB73FC" w:rsidP="00444BE4">
      <w:pPr>
        <w:numPr>
          <w:ilvl w:val="0"/>
          <w:numId w:val="15"/>
        </w:numPr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 xml:space="preserve">Директор Муниципального бюджетного общеобразовательного учреждения </w:t>
      </w:r>
    </w:p>
    <w:p w:rsidR="00BB73FC" w:rsidRPr="00760E38" w:rsidRDefault="00BB73FC" w:rsidP="00444BE4">
      <w:pPr>
        <w:ind w:left="1128"/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>«Гимназия № 4» г. Грозный</w:t>
      </w:r>
    </w:p>
    <w:p w:rsidR="00BB73FC" w:rsidRPr="00760E38" w:rsidRDefault="00BB73FC" w:rsidP="00FC1AA3">
      <w:pPr>
        <w:ind w:left="708"/>
        <w:rPr>
          <w:rFonts w:ascii="Times New Roman" w:hAnsi="Times New Roman" w:cs="Times New Roman"/>
        </w:rPr>
      </w:pPr>
    </w:p>
    <w:p w:rsidR="00BB73FC" w:rsidRPr="00760E38" w:rsidRDefault="00444BE4" w:rsidP="00FC1AA3">
      <w:pPr>
        <w:ind w:left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Работодатель: </w:t>
      </w:r>
      <w:r w:rsidRPr="00760E38">
        <w:rPr>
          <w:rFonts w:ascii="Times New Roman" w:hAnsi="Times New Roman" w:cs="Times New Roman"/>
        </w:rPr>
        <w:t>Мусаева</w:t>
      </w:r>
      <w:r w:rsidR="00FC1AA3">
        <w:rPr>
          <w:rFonts w:ascii="Times New Roman" w:hAnsi="Times New Roman" w:cs="Times New Roman"/>
        </w:rPr>
        <w:t xml:space="preserve"> Марьям Абуезитовна</w:t>
      </w:r>
      <w:r w:rsidR="00BB73FC" w:rsidRPr="00760E38">
        <w:rPr>
          <w:rFonts w:ascii="Times New Roman" w:hAnsi="Times New Roman" w:cs="Times New Roman"/>
        </w:rPr>
        <w:t xml:space="preserve">  </w:t>
      </w:r>
    </w:p>
    <w:p w:rsidR="00BB73FC" w:rsidRPr="00760E38" w:rsidRDefault="00BB73FC" w:rsidP="00FC1AA3">
      <w:pPr>
        <w:ind w:left="708"/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 xml:space="preserve">                 </w:t>
      </w:r>
      <w:r w:rsidR="00FC1AA3">
        <w:rPr>
          <w:rFonts w:ascii="Times New Roman" w:hAnsi="Times New Roman" w:cs="Times New Roman"/>
        </w:rPr>
        <w:t xml:space="preserve">                </w:t>
      </w:r>
      <w:r w:rsidR="00444BE4">
        <w:rPr>
          <w:rFonts w:ascii="Times New Roman" w:hAnsi="Times New Roman" w:cs="Times New Roman"/>
          <w:sz w:val="22"/>
        </w:rPr>
        <w:t xml:space="preserve"> </w:t>
      </w:r>
    </w:p>
    <w:p w:rsidR="00444BE4" w:rsidRDefault="00BB73FC" w:rsidP="00FC1AA3">
      <w:pPr>
        <w:ind w:left="851" w:hanging="709"/>
        <w:jc w:val="both"/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 xml:space="preserve">            2. Директор Муниципального бюджетного общеобразовательного учреждения </w:t>
      </w:r>
    </w:p>
    <w:p w:rsidR="00BB73FC" w:rsidRPr="00760E38" w:rsidRDefault="00444BE4" w:rsidP="00FC1AA3">
      <w:pPr>
        <w:ind w:left="851" w:hanging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BB73FC" w:rsidRPr="00760E38">
        <w:rPr>
          <w:rFonts w:ascii="Times New Roman" w:hAnsi="Times New Roman" w:cs="Times New Roman"/>
        </w:rPr>
        <w:t xml:space="preserve">«СОШ № 37» г. </w:t>
      </w:r>
      <w:r w:rsidR="00FC1AA3">
        <w:rPr>
          <w:rFonts w:ascii="Times New Roman" w:hAnsi="Times New Roman" w:cs="Times New Roman"/>
        </w:rPr>
        <w:t xml:space="preserve">    </w:t>
      </w:r>
      <w:r w:rsidR="00BB73FC" w:rsidRPr="00760E38">
        <w:rPr>
          <w:rFonts w:ascii="Times New Roman" w:hAnsi="Times New Roman" w:cs="Times New Roman"/>
        </w:rPr>
        <w:t>Грозный</w:t>
      </w:r>
    </w:p>
    <w:p w:rsidR="00BB73FC" w:rsidRPr="00760E38" w:rsidRDefault="00BB73FC" w:rsidP="00BB73FC">
      <w:pPr>
        <w:rPr>
          <w:rFonts w:ascii="Times New Roman" w:hAnsi="Times New Roman" w:cs="Times New Roman"/>
        </w:rPr>
      </w:pPr>
    </w:p>
    <w:p w:rsidR="00BB73FC" w:rsidRPr="00760E38" w:rsidRDefault="00BB73FC" w:rsidP="00BB73FC">
      <w:pPr>
        <w:rPr>
          <w:rFonts w:ascii="Times New Roman" w:hAnsi="Times New Roman" w:cs="Times New Roman"/>
        </w:rPr>
      </w:pPr>
    </w:p>
    <w:p w:rsidR="00BB73FC" w:rsidRPr="00760E38" w:rsidRDefault="00444BE4" w:rsidP="00FC1AA3">
      <w:pPr>
        <w:ind w:left="851"/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>Работодатель: Исмаилова</w:t>
      </w:r>
      <w:r w:rsidR="00C12E77">
        <w:rPr>
          <w:rFonts w:ascii="Times New Roman" w:hAnsi="Times New Roman" w:cs="Times New Roman"/>
        </w:rPr>
        <w:t xml:space="preserve"> Маина Вахаевна</w:t>
      </w:r>
      <w:r w:rsidR="00BB73FC" w:rsidRPr="00760E38">
        <w:rPr>
          <w:rFonts w:ascii="Times New Roman" w:hAnsi="Times New Roman" w:cs="Times New Roman"/>
        </w:rPr>
        <w:t xml:space="preserve">   </w:t>
      </w:r>
    </w:p>
    <w:p w:rsidR="00BB73FC" w:rsidRPr="00760E38" w:rsidRDefault="00444BE4" w:rsidP="00BB73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BB73FC" w:rsidRPr="00760E38" w:rsidRDefault="00444BE4" w:rsidP="00444BE4">
      <w:pPr>
        <w:tabs>
          <w:tab w:val="left" w:pos="97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26.04.2023г.</w:t>
      </w:r>
    </w:p>
    <w:p w:rsidR="00BB73FC" w:rsidRPr="00760E38" w:rsidRDefault="00444BE4" w:rsidP="00BB73FC">
      <w:pPr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</w:rPr>
        <w:t xml:space="preserve"> </w:t>
      </w:r>
      <w:bookmarkStart w:id="0" w:name="_GoBack"/>
      <w:bookmarkEnd w:id="0"/>
    </w:p>
    <w:p w:rsidR="001C12BC" w:rsidRDefault="001C12BC" w:rsidP="001E18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</w:rPr>
      </w:pPr>
    </w:p>
    <w:p w:rsidR="001C12BC" w:rsidRDefault="001C12BC" w:rsidP="001E18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</w:rPr>
      </w:pPr>
    </w:p>
    <w:p w:rsidR="001C12BC" w:rsidRDefault="001C12BC" w:rsidP="001E18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</w:rPr>
      </w:pPr>
    </w:p>
    <w:p w:rsidR="00BB73FC" w:rsidRDefault="00BB73FC" w:rsidP="001E18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br w:type="page"/>
      </w:r>
    </w:p>
    <w:p w:rsidR="00BB73FC" w:rsidRDefault="00BB73FC" w:rsidP="001E18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</w:rPr>
      </w:pPr>
    </w:p>
    <w:p w:rsidR="00BB73FC" w:rsidRDefault="00BB73FC" w:rsidP="001E18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</w:rPr>
      </w:pPr>
    </w:p>
    <w:p w:rsidR="00BB73FC" w:rsidRPr="00C12E77" w:rsidRDefault="00BB73FC" w:rsidP="001E18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</w:rPr>
      </w:pPr>
    </w:p>
    <w:p w:rsidR="001C12BC" w:rsidRPr="00C12E77" w:rsidRDefault="001C12BC" w:rsidP="001E18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</w:rPr>
      </w:pPr>
      <w:r w:rsidRPr="00C12E77">
        <w:rPr>
          <w:rFonts w:ascii="Times New Roman" w:hAnsi="Times New Roman" w:cs="Times New Roman"/>
          <w:b/>
          <w:caps/>
        </w:rPr>
        <w:t>Содержание</w:t>
      </w:r>
    </w:p>
    <w:tbl>
      <w:tblPr>
        <w:tblW w:w="0" w:type="auto"/>
        <w:tblInd w:w="152" w:type="dxa"/>
        <w:tblLook w:val="01E0" w:firstRow="1" w:lastRow="1" w:firstColumn="1" w:lastColumn="1" w:noHBand="0" w:noVBand="0"/>
      </w:tblPr>
      <w:tblGrid>
        <w:gridCol w:w="7668"/>
        <w:gridCol w:w="2252"/>
      </w:tblGrid>
      <w:tr w:rsidR="001C12BC" w:rsidRPr="00C12E77" w:rsidTr="00FA3038">
        <w:tc>
          <w:tcPr>
            <w:tcW w:w="7668" w:type="dxa"/>
          </w:tcPr>
          <w:p w:rsidR="001C12BC" w:rsidRPr="00C12E77" w:rsidRDefault="001C12BC" w:rsidP="00FA3038">
            <w:pPr>
              <w:tabs>
                <w:tab w:val="left" w:pos="284"/>
              </w:tabs>
              <w:spacing w:before="30" w:after="30"/>
              <w:jc w:val="both"/>
              <w:outlineLvl w:val="0"/>
              <w:rPr>
                <w:rFonts w:ascii="Times New Roman" w:hAnsi="Times New Roman" w:cs="Times New Roman"/>
                <w:b/>
                <w:bCs/>
                <w:caps/>
                <w:color w:val="FF6600"/>
                <w:kern w:val="36"/>
              </w:rPr>
            </w:pPr>
          </w:p>
        </w:tc>
        <w:tc>
          <w:tcPr>
            <w:tcW w:w="2252" w:type="dxa"/>
          </w:tcPr>
          <w:p w:rsidR="001C12BC" w:rsidRPr="00C12E77" w:rsidRDefault="001C12BC" w:rsidP="00FA3038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1C12BC" w:rsidRPr="00C12E77" w:rsidRDefault="001C12BC" w:rsidP="001E1889">
      <w:pPr>
        <w:rPr>
          <w:rFonts w:ascii="Times New Roman" w:hAnsi="Times New Roman" w:cs="Times New Roman"/>
          <w:b/>
        </w:rPr>
      </w:pPr>
    </w:p>
    <w:tbl>
      <w:tblPr>
        <w:tblW w:w="0" w:type="auto"/>
        <w:tblInd w:w="1448" w:type="dxa"/>
        <w:tblLook w:val="00A0" w:firstRow="1" w:lastRow="0" w:firstColumn="1" w:lastColumn="0" w:noHBand="0" w:noVBand="0"/>
      </w:tblPr>
      <w:tblGrid>
        <w:gridCol w:w="396"/>
        <w:gridCol w:w="7885"/>
        <w:gridCol w:w="993"/>
      </w:tblGrid>
      <w:tr w:rsidR="001C12BC" w:rsidRPr="00C12E77" w:rsidTr="00FA3038">
        <w:tc>
          <w:tcPr>
            <w:tcW w:w="396" w:type="dxa"/>
          </w:tcPr>
          <w:p w:rsidR="001C12BC" w:rsidRPr="00C12E77" w:rsidRDefault="001C12BC" w:rsidP="00FA30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2E77">
              <w:rPr>
                <w:rFonts w:ascii="Times New Roman" w:hAnsi="Times New Roman" w:cs="Times New Roman"/>
                <w:b/>
                <w:bCs/>
              </w:rPr>
              <w:t>1.</w:t>
            </w:r>
          </w:p>
        </w:tc>
        <w:tc>
          <w:tcPr>
            <w:tcW w:w="7885" w:type="dxa"/>
          </w:tcPr>
          <w:p w:rsidR="001C12BC" w:rsidRPr="00C12E77" w:rsidRDefault="001C12BC" w:rsidP="00FA3038">
            <w:pPr>
              <w:pStyle w:val="1"/>
              <w:tabs>
                <w:tab w:val="left" w:pos="373"/>
              </w:tabs>
              <w:spacing w:line="360" w:lineRule="auto"/>
              <w:ind w:left="24" w:firstLine="0"/>
              <w:rPr>
                <w:b/>
              </w:rPr>
            </w:pPr>
            <w:r w:rsidRPr="00C12E77">
              <w:rPr>
                <w:b/>
              </w:rPr>
              <w:t>ПАСПОРТ ПРОГРАММЫ ПРОИЗВОДСТВЕННОЙ ПРАКТИКИ (ПО ПРОФИЛЮ СПЕЦИАЛЬНОСТИ)</w:t>
            </w:r>
          </w:p>
        </w:tc>
        <w:tc>
          <w:tcPr>
            <w:tcW w:w="993" w:type="dxa"/>
          </w:tcPr>
          <w:p w:rsidR="001C12BC" w:rsidRPr="00C12E77" w:rsidRDefault="001C12BC" w:rsidP="00FA30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C12E77">
              <w:rPr>
                <w:rFonts w:ascii="Times New Roman" w:hAnsi="Times New Roman" w:cs="Times New Roman"/>
                <w:b/>
                <w:bCs/>
                <w:lang w:val="en-US"/>
              </w:rPr>
              <w:t>4</w:t>
            </w:r>
          </w:p>
        </w:tc>
      </w:tr>
      <w:tr w:rsidR="001C12BC" w:rsidRPr="00C12E77" w:rsidTr="00FA3038">
        <w:tc>
          <w:tcPr>
            <w:tcW w:w="396" w:type="dxa"/>
          </w:tcPr>
          <w:p w:rsidR="001C12BC" w:rsidRPr="00C12E77" w:rsidRDefault="001C12BC" w:rsidP="00FA30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C12E77">
              <w:rPr>
                <w:rFonts w:ascii="Times New Roman" w:hAnsi="Times New Roman" w:cs="Times New Roman"/>
                <w:b/>
                <w:bCs/>
                <w:lang w:val="en-US"/>
              </w:rPr>
              <w:t>2.</w:t>
            </w:r>
          </w:p>
        </w:tc>
        <w:tc>
          <w:tcPr>
            <w:tcW w:w="7885" w:type="dxa"/>
          </w:tcPr>
          <w:p w:rsidR="001C12BC" w:rsidRPr="00C12E77" w:rsidRDefault="001C12BC" w:rsidP="00FA3038">
            <w:pPr>
              <w:pStyle w:val="1"/>
              <w:tabs>
                <w:tab w:val="left" w:pos="509"/>
              </w:tabs>
              <w:spacing w:line="360" w:lineRule="auto"/>
              <w:ind w:firstLine="0"/>
              <w:rPr>
                <w:b/>
              </w:rPr>
            </w:pPr>
            <w:r w:rsidRPr="00C12E77">
              <w:rPr>
                <w:b/>
              </w:rPr>
              <w:t>РЕЗУЛЬТАТЫ ПРОИЗВОДСТВЕННОЙ ПРАКТИКИ (ПО ПРОФИЛЮ</w:t>
            </w:r>
            <w:r w:rsidRPr="00C12E77">
              <w:rPr>
                <w:b/>
              </w:rPr>
              <w:br/>
              <w:t>СПЕЦИАЛЬНОСТИ)</w:t>
            </w:r>
          </w:p>
        </w:tc>
        <w:tc>
          <w:tcPr>
            <w:tcW w:w="993" w:type="dxa"/>
          </w:tcPr>
          <w:p w:rsidR="001C12BC" w:rsidRPr="00C12E77" w:rsidRDefault="00F80328" w:rsidP="00FA30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2E77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  <w:tr w:rsidR="001C12BC" w:rsidRPr="00C12E77" w:rsidTr="00FA3038">
        <w:tc>
          <w:tcPr>
            <w:tcW w:w="396" w:type="dxa"/>
          </w:tcPr>
          <w:p w:rsidR="001C12BC" w:rsidRPr="00C12E77" w:rsidRDefault="001C12BC" w:rsidP="00FA30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C12E77">
              <w:rPr>
                <w:rFonts w:ascii="Times New Roman" w:hAnsi="Times New Roman" w:cs="Times New Roman"/>
                <w:b/>
                <w:bCs/>
                <w:lang w:val="en-US"/>
              </w:rPr>
              <w:t>3.</w:t>
            </w:r>
          </w:p>
        </w:tc>
        <w:tc>
          <w:tcPr>
            <w:tcW w:w="7885" w:type="dxa"/>
          </w:tcPr>
          <w:p w:rsidR="001C12BC" w:rsidRPr="00C12E77" w:rsidRDefault="000508A8" w:rsidP="00FA3038">
            <w:pPr>
              <w:pStyle w:val="1"/>
              <w:tabs>
                <w:tab w:val="left" w:pos="378"/>
              </w:tabs>
              <w:spacing w:line="360" w:lineRule="auto"/>
              <w:ind w:left="24" w:firstLine="0"/>
              <w:rPr>
                <w:b/>
              </w:rPr>
            </w:pPr>
            <w:hyperlink w:anchor="bookmark83" w:tooltip="Current Document">
              <w:r w:rsidR="001C12BC" w:rsidRPr="00C12E77">
                <w:rPr>
                  <w:b/>
                </w:rPr>
                <w:t>СТРУКТУРА И СОДЕРЖАНИЕ ПРОИЗВОДСТВЕННОЙ ПРАКТИКИ (ПО</w:t>
              </w:r>
            </w:hyperlink>
            <w:r w:rsidR="001C12BC" w:rsidRPr="00C12E77">
              <w:rPr>
                <w:b/>
              </w:rPr>
              <w:t xml:space="preserve"> </w:t>
            </w:r>
            <w:hyperlink w:anchor="bookmark83" w:tooltip="Current Document">
              <w:r w:rsidR="001C12BC" w:rsidRPr="00C12E77">
                <w:rPr>
                  <w:b/>
                </w:rPr>
                <w:t>ПРОФИЛЮ СПЕЦИАЛЬНОСТИ)</w:t>
              </w:r>
            </w:hyperlink>
          </w:p>
        </w:tc>
        <w:tc>
          <w:tcPr>
            <w:tcW w:w="993" w:type="dxa"/>
          </w:tcPr>
          <w:p w:rsidR="001C12BC" w:rsidRPr="00C12E77" w:rsidRDefault="00F80328" w:rsidP="00FA30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2E77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</w:tr>
      <w:tr w:rsidR="001C12BC" w:rsidRPr="00C12E77" w:rsidTr="00FA3038">
        <w:tc>
          <w:tcPr>
            <w:tcW w:w="396" w:type="dxa"/>
          </w:tcPr>
          <w:p w:rsidR="001C12BC" w:rsidRPr="00C12E77" w:rsidRDefault="001C12BC" w:rsidP="00FA30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C12E77">
              <w:rPr>
                <w:rFonts w:ascii="Times New Roman" w:hAnsi="Times New Roman" w:cs="Times New Roman"/>
                <w:b/>
                <w:bCs/>
                <w:lang w:val="en-US"/>
              </w:rPr>
              <w:t>4.</w:t>
            </w:r>
          </w:p>
        </w:tc>
        <w:tc>
          <w:tcPr>
            <w:tcW w:w="7885" w:type="dxa"/>
          </w:tcPr>
          <w:p w:rsidR="001C12BC" w:rsidRPr="00C12E77" w:rsidRDefault="000508A8" w:rsidP="00FA3038">
            <w:pPr>
              <w:pStyle w:val="1"/>
              <w:tabs>
                <w:tab w:val="left" w:pos="509"/>
              </w:tabs>
              <w:spacing w:line="360" w:lineRule="auto"/>
              <w:ind w:left="24" w:firstLine="0"/>
              <w:rPr>
                <w:b/>
              </w:rPr>
            </w:pPr>
            <w:hyperlink w:anchor="bookmark111" w:tooltip="Current Document">
              <w:r w:rsidR="001C12BC" w:rsidRPr="00C12E77">
                <w:rPr>
                  <w:b/>
                </w:rPr>
                <w:t>УСЛОВИЯ ОРГАНИЗАЦИИ И ПРОВЕДЕНИЯ ПРОИЗВОДСТВЕННОЙ</w:t>
              </w:r>
            </w:hyperlink>
            <w:r w:rsidR="001C12BC" w:rsidRPr="00C12E77">
              <w:rPr>
                <w:b/>
              </w:rPr>
              <w:t xml:space="preserve"> </w:t>
            </w:r>
            <w:hyperlink w:anchor="bookmark111" w:tooltip="Current Document">
              <w:r w:rsidR="001C12BC" w:rsidRPr="00C12E77">
                <w:rPr>
                  <w:b/>
                </w:rPr>
                <w:t>ПРАКТИКИ (ПО ПРОФИЛЮ СПЕЦИАЛЬНОСТИ)</w:t>
              </w:r>
            </w:hyperlink>
          </w:p>
        </w:tc>
        <w:tc>
          <w:tcPr>
            <w:tcW w:w="993" w:type="dxa"/>
          </w:tcPr>
          <w:p w:rsidR="001C12BC" w:rsidRPr="00C12E77" w:rsidRDefault="001C12BC" w:rsidP="00F803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2E77">
              <w:rPr>
                <w:rFonts w:ascii="Times New Roman" w:hAnsi="Times New Roman" w:cs="Times New Roman"/>
                <w:b/>
                <w:bCs/>
                <w:lang w:val="en-US"/>
              </w:rPr>
              <w:t>1</w:t>
            </w:r>
            <w:r w:rsidR="00F80328" w:rsidRPr="00C12E77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1C12BC" w:rsidRPr="00C12E77" w:rsidTr="00FA3038">
        <w:tc>
          <w:tcPr>
            <w:tcW w:w="396" w:type="dxa"/>
          </w:tcPr>
          <w:p w:rsidR="001C12BC" w:rsidRPr="00C12E77" w:rsidRDefault="001C12BC" w:rsidP="00FA30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C12E77">
              <w:rPr>
                <w:rFonts w:ascii="Times New Roman" w:hAnsi="Times New Roman" w:cs="Times New Roman"/>
                <w:b/>
                <w:bCs/>
                <w:lang w:val="en-US"/>
              </w:rPr>
              <w:t>5.</w:t>
            </w:r>
          </w:p>
        </w:tc>
        <w:tc>
          <w:tcPr>
            <w:tcW w:w="7885" w:type="dxa"/>
          </w:tcPr>
          <w:p w:rsidR="001C12BC" w:rsidRPr="00C12E77" w:rsidRDefault="000508A8" w:rsidP="00FA3038">
            <w:pPr>
              <w:pStyle w:val="1"/>
              <w:tabs>
                <w:tab w:val="left" w:pos="382"/>
              </w:tabs>
              <w:spacing w:line="288" w:lineRule="auto"/>
              <w:ind w:left="24" w:firstLine="0"/>
              <w:rPr>
                <w:b/>
              </w:rPr>
            </w:pPr>
            <w:hyperlink w:anchor="bookmark154" w:tooltip="Current Document">
              <w:r w:rsidR="001C12BC" w:rsidRPr="00C12E77">
                <w:rPr>
                  <w:b/>
                </w:rPr>
                <w:t>КОНТРОЛЬ И ОЦЕНКА РЕЗУЛЬТАТОВ ПРОИЗВОДСТВЕННОЙ ПРАКТИКИ</w:t>
              </w:r>
            </w:hyperlink>
            <w:r w:rsidR="001C12BC" w:rsidRPr="00C12E77">
              <w:rPr>
                <w:b/>
              </w:rPr>
              <w:t xml:space="preserve"> </w:t>
            </w:r>
            <w:hyperlink w:anchor="bookmark154" w:tooltip="Current Document">
              <w:r w:rsidR="001C12BC" w:rsidRPr="00C12E77">
                <w:rPr>
                  <w:b/>
                </w:rPr>
                <w:t>(ПО ПРОФИЛЮ СПЕЦИАЛЬНОСТИ)</w:t>
              </w:r>
            </w:hyperlink>
          </w:p>
        </w:tc>
        <w:tc>
          <w:tcPr>
            <w:tcW w:w="993" w:type="dxa"/>
          </w:tcPr>
          <w:p w:rsidR="001C12BC" w:rsidRPr="00C12E77" w:rsidRDefault="001C12BC" w:rsidP="00F803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2E77">
              <w:rPr>
                <w:rFonts w:ascii="Times New Roman" w:hAnsi="Times New Roman" w:cs="Times New Roman"/>
                <w:b/>
                <w:bCs/>
                <w:lang w:val="en-US"/>
              </w:rPr>
              <w:t>1</w:t>
            </w:r>
            <w:r w:rsidR="00B30B22" w:rsidRPr="00C12E77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</w:tr>
    </w:tbl>
    <w:p w:rsidR="001C12BC" w:rsidRPr="00D1169E" w:rsidRDefault="001C12BC" w:rsidP="001E18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i/>
        </w:rPr>
      </w:pPr>
    </w:p>
    <w:p w:rsidR="001C12BC" w:rsidRDefault="001C12BC" w:rsidP="001E1889">
      <w:pPr>
        <w:pStyle w:val="1"/>
        <w:spacing w:line="240" w:lineRule="auto"/>
        <w:ind w:firstLine="0"/>
        <w:jc w:val="both"/>
      </w:pPr>
    </w:p>
    <w:p w:rsidR="001C12BC" w:rsidRDefault="001C12BC" w:rsidP="001E1889"/>
    <w:p w:rsidR="001C12BC" w:rsidRDefault="001C12BC" w:rsidP="001E1889">
      <w:pPr>
        <w:tabs>
          <w:tab w:val="left" w:pos="1830"/>
        </w:tabs>
      </w:pPr>
    </w:p>
    <w:p w:rsidR="001C12BC" w:rsidRPr="001E1889" w:rsidRDefault="001C12BC" w:rsidP="001E1889">
      <w:pPr>
        <w:sectPr w:rsidR="001C12BC" w:rsidRPr="001E1889" w:rsidSect="00B30B22">
          <w:footerReference w:type="default" r:id="rId9"/>
          <w:pgSz w:w="11900" w:h="16840"/>
          <w:pgMar w:top="360" w:right="360" w:bottom="360" w:left="360" w:header="0" w:footer="3" w:gutter="0"/>
          <w:cols w:space="720"/>
          <w:noEndnote/>
          <w:titlePg/>
          <w:docGrid w:linePitch="360"/>
        </w:sectPr>
      </w:pPr>
    </w:p>
    <w:p w:rsidR="001C12BC" w:rsidRDefault="001C12BC">
      <w:pPr>
        <w:spacing w:line="1" w:lineRule="exact"/>
      </w:pPr>
      <w:bookmarkStart w:id="1" w:name="bookmark3"/>
      <w:bookmarkEnd w:id="1"/>
    </w:p>
    <w:p w:rsidR="001C12BC" w:rsidRDefault="001C12BC">
      <w:pPr>
        <w:pStyle w:val="11"/>
        <w:framePr w:w="9413" w:h="13550" w:hRule="exact" w:wrap="none" w:vAnchor="page" w:hAnchor="page" w:x="1728" w:y="1109"/>
        <w:numPr>
          <w:ilvl w:val="0"/>
          <w:numId w:val="2"/>
        </w:numPr>
        <w:tabs>
          <w:tab w:val="left" w:pos="1386"/>
        </w:tabs>
        <w:spacing w:after="300"/>
        <w:ind w:left="320" w:firstLine="740"/>
      </w:pPr>
      <w:bookmarkStart w:id="2" w:name="bookmark10"/>
      <w:bookmarkStart w:id="3" w:name="bookmark11"/>
      <w:bookmarkStart w:id="4" w:name="bookmark8"/>
      <w:bookmarkStart w:id="5" w:name="bookmark9"/>
      <w:bookmarkEnd w:id="2"/>
      <w:r>
        <w:t xml:space="preserve">ПАСПОРТ ПРОГРАММЫ ПРОИЗВОДСТВЕННОЙ ПРАКТИКИ (ПО ПРОФИЛЮ СПЕЦИАЛЬНОСТИ) ПО ПМ.02 </w:t>
      </w:r>
      <w:bookmarkEnd w:id="3"/>
      <w:bookmarkEnd w:id="4"/>
      <w:bookmarkEnd w:id="5"/>
      <w:r w:rsidR="00BB73FC">
        <w:t>ПЕДАГОГИЧЕСКАЯ ДЕЯТЕЛЬНОСТЬ ПО ПРОЕКТИРОВАНИЮ, РЕАЛИЗАЦИИ И АНАЛИЗУ ВНЕУРОЧНОЙ ДЕЯТЕЛЬНОСТИ ОБУЧАЮЩИХСЯ</w:t>
      </w:r>
    </w:p>
    <w:p w:rsidR="001C12BC" w:rsidRDefault="001C12BC">
      <w:pPr>
        <w:pStyle w:val="11"/>
        <w:framePr w:w="9413" w:h="13550" w:hRule="exact" w:wrap="none" w:vAnchor="page" w:hAnchor="page" w:x="1728" w:y="1109"/>
        <w:spacing w:line="269" w:lineRule="auto"/>
        <w:ind w:firstLine="1260"/>
        <w:jc w:val="both"/>
      </w:pPr>
      <w:bookmarkStart w:id="6" w:name="bookmark12"/>
      <w:bookmarkStart w:id="7" w:name="bookmark13"/>
      <w:bookmarkStart w:id="8" w:name="bookmark14"/>
      <w:r>
        <w:t>Место производственной практики (по профилю специальности) в структуре основной профессиональной образовательной программы</w:t>
      </w:r>
      <w:bookmarkEnd w:id="6"/>
      <w:bookmarkEnd w:id="7"/>
      <w:bookmarkEnd w:id="8"/>
    </w:p>
    <w:p w:rsidR="001C12BC" w:rsidRDefault="001C12BC">
      <w:pPr>
        <w:pStyle w:val="1"/>
        <w:framePr w:w="9413" w:h="13550" w:hRule="exact" w:wrap="none" w:vAnchor="page" w:hAnchor="page" w:x="1728" w:y="1109"/>
        <w:spacing w:line="269" w:lineRule="auto"/>
        <w:ind w:firstLine="720"/>
      </w:pPr>
      <w:r>
        <w:t>Программа производственной практики (по профилю специальности) является частью основной профессиональной образовательной программы по специальности 44.02.02 Преподавание в начальных классах в части освоения основного вида профессиональной деятельности:</w:t>
      </w:r>
    </w:p>
    <w:p w:rsidR="001C12BC" w:rsidRDefault="001C12BC">
      <w:pPr>
        <w:pStyle w:val="1"/>
        <w:framePr w:w="9413" w:h="13550" w:hRule="exact" w:wrap="none" w:vAnchor="page" w:hAnchor="page" w:x="1728" w:y="1109"/>
        <w:spacing w:line="269" w:lineRule="auto"/>
        <w:ind w:firstLine="720"/>
        <w:jc w:val="both"/>
      </w:pPr>
      <w:r>
        <w:t>организация внеурочной деятельности и общения учащихся;</w:t>
      </w:r>
    </w:p>
    <w:p w:rsidR="001C12BC" w:rsidRDefault="001C12BC">
      <w:pPr>
        <w:pStyle w:val="11"/>
        <w:framePr w:w="9413" w:h="13550" w:hRule="exact" w:wrap="none" w:vAnchor="page" w:hAnchor="page" w:x="1728" w:y="1109"/>
        <w:spacing w:line="269" w:lineRule="auto"/>
        <w:jc w:val="both"/>
      </w:pPr>
      <w:bookmarkStart w:id="9" w:name="bookmark15"/>
      <w:bookmarkStart w:id="10" w:name="bookmark16"/>
      <w:bookmarkStart w:id="11" w:name="bookmark17"/>
      <w:r>
        <w:t>Цель производственной практики (по профилю специальности)</w:t>
      </w:r>
      <w:bookmarkEnd w:id="9"/>
      <w:bookmarkEnd w:id="10"/>
      <w:bookmarkEnd w:id="11"/>
    </w:p>
    <w:p w:rsidR="001C12BC" w:rsidRDefault="001C12BC">
      <w:pPr>
        <w:pStyle w:val="1"/>
        <w:framePr w:w="9413" w:h="13550" w:hRule="exact" w:wrap="none" w:vAnchor="page" w:hAnchor="page" w:x="1728" w:y="1109"/>
        <w:spacing w:line="269" w:lineRule="auto"/>
        <w:ind w:firstLine="720"/>
        <w:jc w:val="both"/>
      </w:pPr>
      <w:r>
        <w:t>Цель практики: формирование у обучающихся общих и профессиональных компетенций, приобретение практического опыта.</w:t>
      </w:r>
    </w:p>
    <w:p w:rsidR="001C12BC" w:rsidRDefault="001C12BC">
      <w:pPr>
        <w:pStyle w:val="1"/>
        <w:framePr w:w="9413" w:h="13550" w:hRule="exact" w:wrap="none" w:vAnchor="page" w:hAnchor="page" w:x="1728" w:y="1109"/>
        <w:spacing w:line="269" w:lineRule="auto"/>
        <w:ind w:firstLine="720"/>
        <w:jc w:val="both"/>
      </w:pPr>
      <w:r>
        <w:t>С целью овладения видом профессиональной деятельности - организация внеурочной деятельности и общения младших школьников - студент в ходе производственной практики должен:</w:t>
      </w:r>
    </w:p>
    <w:p w:rsidR="001C12BC" w:rsidRDefault="001C12BC">
      <w:pPr>
        <w:pStyle w:val="11"/>
        <w:framePr w:w="9413" w:h="13550" w:hRule="exact" w:wrap="none" w:vAnchor="page" w:hAnchor="page" w:x="1728" w:y="1109"/>
        <w:spacing w:line="269" w:lineRule="auto"/>
        <w:jc w:val="both"/>
      </w:pPr>
      <w:bookmarkStart w:id="12" w:name="bookmark18"/>
      <w:bookmarkStart w:id="13" w:name="bookmark19"/>
      <w:bookmarkStart w:id="14" w:name="bookmark20"/>
      <w:r>
        <w:t>иметь практический опыт:</w:t>
      </w:r>
      <w:bookmarkEnd w:id="12"/>
      <w:bookmarkEnd w:id="13"/>
      <w:bookmarkEnd w:id="14"/>
    </w:p>
    <w:p w:rsidR="001C12BC" w:rsidRDefault="001C12BC">
      <w:pPr>
        <w:pStyle w:val="1"/>
        <w:framePr w:w="9413" w:h="13550" w:hRule="exact" w:wrap="none" w:vAnchor="page" w:hAnchor="page" w:x="1728" w:y="1109"/>
        <w:numPr>
          <w:ilvl w:val="0"/>
          <w:numId w:val="3"/>
        </w:numPr>
        <w:tabs>
          <w:tab w:val="left" w:pos="998"/>
        </w:tabs>
        <w:spacing w:line="228" w:lineRule="auto"/>
        <w:ind w:firstLine="720"/>
        <w:jc w:val="both"/>
      </w:pPr>
      <w:bookmarkStart w:id="15" w:name="bookmark21"/>
      <w:bookmarkEnd w:id="15"/>
      <w:r>
        <w:t>анализа планов и организации внеурочной работы с младшими школьниками;</w:t>
      </w:r>
    </w:p>
    <w:p w:rsidR="001C12BC" w:rsidRDefault="001C12BC">
      <w:pPr>
        <w:pStyle w:val="1"/>
        <w:framePr w:w="9413" w:h="13550" w:hRule="exact" w:wrap="none" w:vAnchor="page" w:hAnchor="page" w:x="1728" w:y="1109"/>
        <w:numPr>
          <w:ilvl w:val="0"/>
          <w:numId w:val="3"/>
        </w:numPr>
        <w:tabs>
          <w:tab w:val="left" w:pos="998"/>
        </w:tabs>
        <w:spacing w:line="228" w:lineRule="auto"/>
        <w:ind w:firstLine="720"/>
      </w:pPr>
      <w:bookmarkStart w:id="16" w:name="bookmark22"/>
      <w:bookmarkEnd w:id="16"/>
      <w:r>
        <w:t>определения целей и задач, планирования, проведения внеурочной работы;</w:t>
      </w:r>
    </w:p>
    <w:p w:rsidR="001C12BC" w:rsidRDefault="001C12BC">
      <w:pPr>
        <w:pStyle w:val="1"/>
        <w:framePr w:w="9413" w:h="13550" w:hRule="exact" w:wrap="none" w:vAnchor="page" w:hAnchor="page" w:x="1728" w:y="1109"/>
        <w:numPr>
          <w:ilvl w:val="0"/>
          <w:numId w:val="3"/>
        </w:numPr>
        <w:tabs>
          <w:tab w:val="left" w:pos="998"/>
        </w:tabs>
        <w:spacing w:line="257" w:lineRule="auto"/>
        <w:ind w:firstLine="720"/>
        <w:jc w:val="both"/>
      </w:pPr>
      <w:bookmarkStart w:id="17" w:name="bookmark23"/>
      <w:bookmarkEnd w:id="17"/>
      <w:r>
        <w:t>наблюдения, анализа и самоанализа внеурочных мероприятий, обсуждения отдельных мероприятий или занятий в диалоге с сокурсниками, руководителем педагогической практики, учителями, разработки предложений по их совершенствованию и коррекции;</w:t>
      </w:r>
    </w:p>
    <w:p w:rsidR="001C12BC" w:rsidRDefault="001C12BC">
      <w:pPr>
        <w:pStyle w:val="1"/>
        <w:framePr w:w="9413" w:h="13550" w:hRule="exact" w:wrap="none" w:vAnchor="page" w:hAnchor="page" w:x="1728" w:y="1109"/>
        <w:numPr>
          <w:ilvl w:val="0"/>
          <w:numId w:val="3"/>
        </w:numPr>
        <w:tabs>
          <w:tab w:val="left" w:pos="998"/>
        </w:tabs>
        <w:spacing w:line="254" w:lineRule="auto"/>
        <w:ind w:firstLine="720"/>
        <w:jc w:val="both"/>
      </w:pPr>
      <w:bookmarkStart w:id="18" w:name="bookmark24"/>
      <w:bookmarkEnd w:id="18"/>
      <w:r>
        <w:t>наблюдения за детьми младшего школьного возраста, педагогической диагностики познавательных процессов, межличностных отношений младших школьников;</w:t>
      </w:r>
    </w:p>
    <w:p w:rsidR="001C12BC" w:rsidRDefault="001C12BC">
      <w:pPr>
        <w:pStyle w:val="1"/>
        <w:framePr w:w="9413" w:h="13550" w:hRule="exact" w:wrap="none" w:vAnchor="page" w:hAnchor="page" w:x="1728" w:y="1109"/>
        <w:numPr>
          <w:ilvl w:val="0"/>
          <w:numId w:val="3"/>
        </w:numPr>
        <w:tabs>
          <w:tab w:val="left" w:pos="998"/>
        </w:tabs>
        <w:spacing w:line="240" w:lineRule="auto"/>
        <w:ind w:firstLine="720"/>
        <w:jc w:val="both"/>
      </w:pPr>
      <w:bookmarkStart w:id="19" w:name="bookmark25"/>
      <w:bookmarkEnd w:id="19"/>
      <w:r>
        <w:t>ведения документации, обеспечивающей организацию внеурочной работы с младшими школьниками;</w:t>
      </w:r>
    </w:p>
    <w:p w:rsidR="001C12BC" w:rsidRDefault="001C12BC">
      <w:pPr>
        <w:pStyle w:val="11"/>
        <w:framePr w:w="9413" w:h="13550" w:hRule="exact" w:wrap="none" w:vAnchor="page" w:hAnchor="page" w:x="1728" w:y="1109"/>
        <w:spacing w:line="269" w:lineRule="auto"/>
      </w:pPr>
      <w:bookmarkStart w:id="20" w:name="bookmark26"/>
      <w:bookmarkStart w:id="21" w:name="bookmark27"/>
      <w:bookmarkStart w:id="22" w:name="bookmark28"/>
      <w:r>
        <w:t>уметь:</w:t>
      </w:r>
      <w:bookmarkEnd w:id="20"/>
      <w:bookmarkEnd w:id="21"/>
      <w:bookmarkEnd w:id="22"/>
    </w:p>
    <w:p w:rsidR="001C12BC" w:rsidRDefault="001C12BC">
      <w:pPr>
        <w:pStyle w:val="1"/>
        <w:framePr w:w="9413" w:h="13550" w:hRule="exact" w:wrap="none" w:vAnchor="page" w:hAnchor="page" w:x="1728" w:y="1109"/>
        <w:numPr>
          <w:ilvl w:val="0"/>
          <w:numId w:val="3"/>
        </w:numPr>
        <w:tabs>
          <w:tab w:val="left" w:pos="998"/>
        </w:tabs>
        <w:spacing w:line="254" w:lineRule="auto"/>
        <w:ind w:firstLine="720"/>
        <w:jc w:val="both"/>
      </w:pPr>
      <w:bookmarkStart w:id="23" w:name="bookmark29"/>
      <w:bookmarkEnd w:id="23"/>
      <w:r>
        <w:t>находить и использовать методическую литературу и другие источники информации, необходимой для подготовки и проведения внеурочной работы с младшими школьниками;</w:t>
      </w:r>
    </w:p>
    <w:p w:rsidR="001C12BC" w:rsidRDefault="001C12BC">
      <w:pPr>
        <w:pStyle w:val="1"/>
        <w:framePr w:w="9413" w:h="13550" w:hRule="exact" w:wrap="none" w:vAnchor="page" w:hAnchor="page" w:x="1728" w:y="1109"/>
        <w:numPr>
          <w:ilvl w:val="0"/>
          <w:numId w:val="3"/>
        </w:numPr>
        <w:tabs>
          <w:tab w:val="left" w:pos="998"/>
        </w:tabs>
        <w:spacing w:line="240" w:lineRule="auto"/>
        <w:ind w:firstLine="720"/>
        <w:jc w:val="both"/>
      </w:pPr>
      <w:bookmarkStart w:id="24" w:name="bookmark30"/>
      <w:bookmarkEnd w:id="24"/>
      <w:r>
        <w:t>определять педагогические цели и задачи организации внеурочной деятельности с учетом возраста обучающихся;</w:t>
      </w:r>
    </w:p>
    <w:p w:rsidR="001C12BC" w:rsidRDefault="001C12BC">
      <w:pPr>
        <w:pStyle w:val="1"/>
        <w:framePr w:w="9413" w:h="13550" w:hRule="exact" w:wrap="none" w:vAnchor="page" w:hAnchor="page" w:x="1728" w:y="1109"/>
        <w:numPr>
          <w:ilvl w:val="0"/>
          <w:numId w:val="3"/>
        </w:numPr>
        <w:tabs>
          <w:tab w:val="left" w:pos="998"/>
        </w:tabs>
        <w:spacing w:line="254" w:lineRule="auto"/>
        <w:ind w:firstLine="720"/>
        <w:jc w:val="both"/>
      </w:pPr>
      <w:bookmarkStart w:id="25" w:name="bookmark31"/>
      <w:bookmarkEnd w:id="25"/>
      <w:r>
        <w:t>составлять планы внеурочных занятий с учетом особенностей избранной области деятельности, возраста обучающихся и в соответствии с санитарно</w:t>
      </w:r>
      <w:r>
        <w:softHyphen/>
        <w:t>-гигиеническими нормами;</w:t>
      </w:r>
    </w:p>
    <w:p w:rsidR="001C12BC" w:rsidRDefault="001C12BC">
      <w:pPr>
        <w:pStyle w:val="1"/>
        <w:framePr w:w="9413" w:h="13550" w:hRule="exact" w:wrap="none" w:vAnchor="page" w:hAnchor="page" w:x="1728" w:y="1109"/>
        <w:numPr>
          <w:ilvl w:val="0"/>
          <w:numId w:val="3"/>
        </w:numPr>
        <w:tabs>
          <w:tab w:val="left" w:pos="998"/>
        </w:tabs>
        <w:spacing w:line="254" w:lineRule="auto"/>
        <w:ind w:firstLine="720"/>
        <w:jc w:val="both"/>
      </w:pPr>
      <w:bookmarkStart w:id="26" w:name="bookmark32"/>
      <w:bookmarkEnd w:id="26"/>
      <w:r>
        <w:t>использовать различные методы и формы организации внеурочной работы, строить их с учетом возрастных и индивидуально-психологических особенностей обучающихся;</w:t>
      </w:r>
    </w:p>
    <w:p w:rsidR="001C12BC" w:rsidRDefault="001C12BC">
      <w:pPr>
        <w:pStyle w:val="1"/>
        <w:framePr w:w="9413" w:h="13550" w:hRule="exact" w:wrap="none" w:vAnchor="page" w:hAnchor="page" w:x="1728" w:y="1109"/>
        <w:numPr>
          <w:ilvl w:val="0"/>
          <w:numId w:val="3"/>
        </w:numPr>
        <w:tabs>
          <w:tab w:val="left" w:pos="998"/>
        </w:tabs>
        <w:spacing w:line="240" w:lineRule="auto"/>
        <w:ind w:firstLine="720"/>
        <w:jc w:val="both"/>
      </w:pPr>
      <w:bookmarkStart w:id="27" w:name="bookmark33"/>
      <w:bookmarkEnd w:id="27"/>
      <w:r>
        <w:t>устанавливать педагогически целесообразные взаимоотношения с обучающимися;</w:t>
      </w:r>
    </w:p>
    <w:p w:rsidR="001C12BC" w:rsidRDefault="001C12BC">
      <w:pPr>
        <w:spacing w:line="1" w:lineRule="exact"/>
        <w:sectPr w:rsidR="001C12B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1C12BC" w:rsidRDefault="001C12BC">
      <w:pPr>
        <w:spacing w:line="1" w:lineRule="exact"/>
      </w:pPr>
    </w:p>
    <w:p w:rsidR="001C12BC" w:rsidRDefault="001C12BC">
      <w:pPr>
        <w:pStyle w:val="1"/>
        <w:framePr w:w="9398" w:h="7541" w:hRule="exact" w:wrap="none" w:vAnchor="page" w:hAnchor="page" w:x="1735" w:y="1109"/>
        <w:numPr>
          <w:ilvl w:val="0"/>
          <w:numId w:val="3"/>
        </w:numPr>
        <w:tabs>
          <w:tab w:val="left" w:pos="1016"/>
        </w:tabs>
        <w:spacing w:line="252" w:lineRule="auto"/>
        <w:ind w:firstLine="720"/>
        <w:jc w:val="both"/>
      </w:pPr>
      <w:bookmarkStart w:id="28" w:name="bookmark34"/>
      <w:bookmarkEnd w:id="28"/>
      <w:r>
        <w:t>планировать ситуации, стимулирующие общение младших школьников в процессе внеурочной деятельности, использовать вербальные и невербальные средства педагогической поддержки детей, испытывающих затруднения в общении;</w:t>
      </w:r>
    </w:p>
    <w:p w:rsidR="001C12BC" w:rsidRDefault="001C12BC">
      <w:pPr>
        <w:pStyle w:val="1"/>
        <w:framePr w:w="9398" w:h="7541" w:hRule="exact" w:wrap="none" w:vAnchor="page" w:hAnchor="page" w:x="1735" w:y="1109"/>
        <w:numPr>
          <w:ilvl w:val="0"/>
          <w:numId w:val="3"/>
        </w:numPr>
        <w:tabs>
          <w:tab w:val="left" w:pos="1040"/>
        </w:tabs>
        <w:spacing w:line="218" w:lineRule="auto"/>
        <w:ind w:firstLine="720"/>
        <w:jc w:val="both"/>
      </w:pPr>
      <w:bookmarkStart w:id="29" w:name="bookmark35"/>
      <w:bookmarkEnd w:id="29"/>
      <w:r>
        <w:t>подбирать и использовать на занятии дидактические материалы;</w:t>
      </w:r>
    </w:p>
    <w:p w:rsidR="001C12BC" w:rsidRDefault="001C12BC">
      <w:pPr>
        <w:pStyle w:val="1"/>
        <w:framePr w:w="9398" w:h="7541" w:hRule="exact" w:wrap="none" w:vAnchor="page" w:hAnchor="page" w:x="1735" w:y="1109"/>
        <w:numPr>
          <w:ilvl w:val="0"/>
          <w:numId w:val="3"/>
        </w:numPr>
        <w:tabs>
          <w:tab w:val="left" w:pos="1016"/>
        </w:tabs>
        <w:spacing w:line="240" w:lineRule="auto"/>
        <w:ind w:firstLine="720"/>
        <w:jc w:val="both"/>
      </w:pPr>
      <w:bookmarkStart w:id="30" w:name="bookmark36"/>
      <w:bookmarkEnd w:id="30"/>
      <w:r>
        <w:t>использовать различные методы и приемы организации деятельности младших школьников;</w:t>
      </w:r>
    </w:p>
    <w:p w:rsidR="001C12BC" w:rsidRDefault="001C12BC">
      <w:pPr>
        <w:pStyle w:val="1"/>
        <w:framePr w:w="9398" w:h="7541" w:hRule="exact" w:wrap="none" w:vAnchor="page" w:hAnchor="page" w:x="1735" w:y="1109"/>
        <w:numPr>
          <w:ilvl w:val="0"/>
          <w:numId w:val="3"/>
        </w:numPr>
        <w:tabs>
          <w:tab w:val="left" w:pos="1040"/>
        </w:tabs>
        <w:spacing w:line="221" w:lineRule="auto"/>
        <w:ind w:firstLine="720"/>
        <w:jc w:val="both"/>
      </w:pPr>
      <w:bookmarkStart w:id="31" w:name="bookmark37"/>
      <w:bookmarkEnd w:id="31"/>
      <w:r>
        <w:t>осуществлять самоанализ и самоконтроль при проведении внеурочных занятий;</w:t>
      </w:r>
    </w:p>
    <w:p w:rsidR="001C12BC" w:rsidRDefault="001C12BC">
      <w:pPr>
        <w:pStyle w:val="1"/>
        <w:framePr w:w="9398" w:h="7541" w:hRule="exact" w:wrap="none" w:vAnchor="page" w:hAnchor="page" w:x="1735" w:y="1109"/>
        <w:numPr>
          <w:ilvl w:val="0"/>
          <w:numId w:val="3"/>
        </w:numPr>
        <w:tabs>
          <w:tab w:val="left" w:pos="1016"/>
        </w:tabs>
        <w:spacing w:line="240" w:lineRule="auto"/>
        <w:ind w:firstLine="720"/>
        <w:jc w:val="both"/>
      </w:pPr>
      <w:bookmarkStart w:id="32" w:name="bookmark38"/>
      <w:bookmarkEnd w:id="32"/>
      <w:r>
        <w:t>анализировать содержание внеурочной деятельности с младшими школьниками в конкретной образовательной организации;</w:t>
      </w:r>
    </w:p>
    <w:p w:rsidR="001C12BC" w:rsidRDefault="001C12BC">
      <w:pPr>
        <w:pStyle w:val="11"/>
        <w:framePr w:w="9398" w:h="7541" w:hRule="exact" w:wrap="none" w:vAnchor="page" w:hAnchor="page" w:x="1735" w:y="1109"/>
        <w:spacing w:line="257" w:lineRule="auto"/>
        <w:jc w:val="both"/>
      </w:pPr>
      <w:bookmarkStart w:id="33" w:name="bookmark39"/>
      <w:bookmarkStart w:id="34" w:name="bookmark40"/>
      <w:bookmarkStart w:id="35" w:name="bookmark41"/>
      <w:r>
        <w:t>знать:</w:t>
      </w:r>
      <w:bookmarkEnd w:id="33"/>
      <w:bookmarkEnd w:id="34"/>
      <w:bookmarkEnd w:id="35"/>
    </w:p>
    <w:p w:rsidR="001C12BC" w:rsidRDefault="001C12BC">
      <w:pPr>
        <w:pStyle w:val="1"/>
        <w:framePr w:w="9398" w:h="7541" w:hRule="exact" w:wrap="none" w:vAnchor="page" w:hAnchor="page" w:x="1735" w:y="1109"/>
        <w:numPr>
          <w:ilvl w:val="0"/>
          <w:numId w:val="3"/>
        </w:numPr>
        <w:tabs>
          <w:tab w:val="left" w:pos="1016"/>
        </w:tabs>
        <w:spacing w:line="240" w:lineRule="auto"/>
        <w:ind w:firstLine="720"/>
        <w:jc w:val="both"/>
      </w:pPr>
      <w:bookmarkStart w:id="36" w:name="bookmark42"/>
      <w:bookmarkEnd w:id="36"/>
      <w:r>
        <w:t>сущность, цель, задачи, функции, содержание, формы и методы организации внеурочной работы с младшими школьниками;</w:t>
      </w:r>
    </w:p>
    <w:p w:rsidR="001C12BC" w:rsidRDefault="001C12BC">
      <w:pPr>
        <w:pStyle w:val="1"/>
        <w:framePr w:w="9398" w:h="7541" w:hRule="exact" w:wrap="none" w:vAnchor="page" w:hAnchor="page" w:x="1735" w:y="1109"/>
        <w:numPr>
          <w:ilvl w:val="0"/>
          <w:numId w:val="3"/>
        </w:numPr>
        <w:tabs>
          <w:tab w:val="left" w:pos="1040"/>
        </w:tabs>
        <w:spacing w:line="218" w:lineRule="auto"/>
        <w:ind w:firstLine="720"/>
        <w:jc w:val="both"/>
      </w:pPr>
      <w:bookmarkStart w:id="37" w:name="bookmark43"/>
      <w:bookmarkEnd w:id="37"/>
      <w:r>
        <w:t>особенности определения целей и задач внеурочной работы в начальной школе;</w:t>
      </w:r>
    </w:p>
    <w:p w:rsidR="001C12BC" w:rsidRDefault="001C12BC">
      <w:pPr>
        <w:pStyle w:val="1"/>
        <w:framePr w:w="9398" w:h="7541" w:hRule="exact" w:wrap="none" w:vAnchor="page" w:hAnchor="page" w:x="1735" w:y="1109"/>
        <w:numPr>
          <w:ilvl w:val="0"/>
          <w:numId w:val="3"/>
        </w:numPr>
        <w:tabs>
          <w:tab w:val="left" w:pos="1016"/>
        </w:tabs>
        <w:spacing w:line="230" w:lineRule="auto"/>
        <w:ind w:firstLine="720"/>
        <w:jc w:val="both"/>
      </w:pPr>
      <w:bookmarkStart w:id="38" w:name="bookmark44"/>
      <w:bookmarkEnd w:id="38"/>
      <w:r>
        <w:t>теоретические основы и методику планирования внеурочной работы с учетом возрастных и индивидуальных особенностей обучающихся;</w:t>
      </w:r>
    </w:p>
    <w:p w:rsidR="001C12BC" w:rsidRDefault="001C12BC">
      <w:pPr>
        <w:pStyle w:val="1"/>
        <w:framePr w:w="9398" w:h="7541" w:hRule="exact" w:wrap="none" w:vAnchor="page" w:hAnchor="page" w:x="1735" w:y="1109"/>
        <w:numPr>
          <w:ilvl w:val="0"/>
          <w:numId w:val="3"/>
        </w:numPr>
        <w:tabs>
          <w:tab w:val="left" w:pos="1040"/>
        </w:tabs>
        <w:spacing w:line="218" w:lineRule="auto"/>
        <w:ind w:firstLine="720"/>
        <w:jc w:val="both"/>
      </w:pPr>
      <w:bookmarkStart w:id="39" w:name="bookmark45"/>
      <w:bookmarkEnd w:id="39"/>
      <w:r>
        <w:t>педагогические и гигиенические требования к организации внеурочной работы;</w:t>
      </w:r>
    </w:p>
    <w:p w:rsidR="001C12BC" w:rsidRDefault="001C12BC">
      <w:pPr>
        <w:pStyle w:val="1"/>
        <w:framePr w:w="9398" w:h="7541" w:hRule="exact" w:wrap="none" w:vAnchor="page" w:hAnchor="page" w:x="1735" w:y="1109"/>
        <w:numPr>
          <w:ilvl w:val="0"/>
          <w:numId w:val="3"/>
        </w:numPr>
        <w:tabs>
          <w:tab w:val="left" w:pos="1040"/>
        </w:tabs>
        <w:spacing w:line="218" w:lineRule="auto"/>
        <w:ind w:firstLine="720"/>
        <w:jc w:val="both"/>
      </w:pPr>
      <w:bookmarkStart w:id="40" w:name="bookmark46"/>
      <w:bookmarkEnd w:id="40"/>
      <w:r>
        <w:t>методические основы организации внеурочной работы в начальной школе;</w:t>
      </w:r>
    </w:p>
    <w:p w:rsidR="001C12BC" w:rsidRDefault="001C12BC">
      <w:pPr>
        <w:pStyle w:val="1"/>
        <w:framePr w:w="9398" w:h="7541" w:hRule="exact" w:wrap="none" w:vAnchor="page" w:hAnchor="page" w:x="1735" w:y="1109"/>
        <w:numPr>
          <w:ilvl w:val="0"/>
          <w:numId w:val="3"/>
        </w:numPr>
        <w:tabs>
          <w:tab w:val="left" w:pos="1040"/>
        </w:tabs>
        <w:spacing w:line="218" w:lineRule="auto"/>
        <w:ind w:firstLine="720"/>
        <w:jc w:val="both"/>
      </w:pPr>
      <w:bookmarkStart w:id="41" w:name="bookmark47"/>
      <w:bookmarkEnd w:id="41"/>
      <w:r>
        <w:t>особенности общения младших школьников;</w:t>
      </w:r>
    </w:p>
    <w:p w:rsidR="001C12BC" w:rsidRDefault="001C12BC">
      <w:pPr>
        <w:pStyle w:val="1"/>
        <w:framePr w:w="9398" w:h="7541" w:hRule="exact" w:wrap="none" w:vAnchor="page" w:hAnchor="page" w:x="1735" w:y="1109"/>
        <w:numPr>
          <w:ilvl w:val="0"/>
          <w:numId w:val="3"/>
        </w:numPr>
        <w:tabs>
          <w:tab w:val="left" w:pos="1040"/>
        </w:tabs>
        <w:spacing w:line="218" w:lineRule="auto"/>
        <w:ind w:firstLine="720"/>
        <w:jc w:val="both"/>
      </w:pPr>
      <w:bookmarkStart w:id="42" w:name="bookmark48"/>
      <w:bookmarkEnd w:id="42"/>
      <w:r>
        <w:t>методы, приемы и формы организации общения младших школьников;</w:t>
      </w:r>
    </w:p>
    <w:p w:rsidR="001C12BC" w:rsidRDefault="001C12BC">
      <w:pPr>
        <w:pStyle w:val="1"/>
        <w:framePr w:w="9398" w:h="7541" w:hRule="exact" w:wrap="none" w:vAnchor="page" w:hAnchor="page" w:x="1735" w:y="1109"/>
        <w:numPr>
          <w:ilvl w:val="0"/>
          <w:numId w:val="3"/>
        </w:numPr>
        <w:tabs>
          <w:tab w:val="left" w:pos="1040"/>
        </w:tabs>
        <w:spacing w:line="218" w:lineRule="auto"/>
        <w:ind w:firstLine="720"/>
        <w:jc w:val="both"/>
      </w:pPr>
      <w:bookmarkStart w:id="43" w:name="bookmark49"/>
      <w:bookmarkEnd w:id="43"/>
      <w:r>
        <w:t>способы выявления педагогом интересов и способностей младших школьников;</w:t>
      </w:r>
    </w:p>
    <w:p w:rsidR="001C12BC" w:rsidRDefault="001C12BC">
      <w:pPr>
        <w:pStyle w:val="1"/>
        <w:framePr w:w="9398" w:h="7541" w:hRule="exact" w:wrap="none" w:vAnchor="page" w:hAnchor="page" w:x="1735" w:y="1109"/>
        <w:numPr>
          <w:ilvl w:val="0"/>
          <w:numId w:val="3"/>
        </w:numPr>
        <w:tabs>
          <w:tab w:val="left" w:pos="1040"/>
        </w:tabs>
        <w:spacing w:line="218" w:lineRule="auto"/>
        <w:ind w:firstLine="720"/>
        <w:jc w:val="both"/>
      </w:pPr>
      <w:bookmarkStart w:id="44" w:name="bookmark50"/>
      <w:bookmarkEnd w:id="44"/>
      <w:r>
        <w:t>логику анализа внеурочных мероприятий и занятий;</w:t>
      </w:r>
    </w:p>
    <w:p w:rsidR="001C12BC" w:rsidRDefault="001C12BC">
      <w:pPr>
        <w:pStyle w:val="1"/>
        <w:framePr w:w="9398" w:h="7541" w:hRule="exact" w:wrap="none" w:vAnchor="page" w:hAnchor="page" w:x="1735" w:y="1109"/>
        <w:numPr>
          <w:ilvl w:val="0"/>
          <w:numId w:val="3"/>
        </w:numPr>
        <w:tabs>
          <w:tab w:val="left" w:pos="1040"/>
        </w:tabs>
        <w:spacing w:after="300" w:line="218" w:lineRule="auto"/>
        <w:ind w:firstLine="720"/>
        <w:jc w:val="both"/>
      </w:pPr>
      <w:bookmarkStart w:id="45" w:name="bookmark51"/>
      <w:bookmarkEnd w:id="45"/>
      <w:r>
        <w:t>виды документации, требования к ее оформлению.</w:t>
      </w:r>
    </w:p>
    <w:p w:rsidR="00F80328" w:rsidRDefault="00F80328" w:rsidP="00DD42F3">
      <w:pPr>
        <w:pStyle w:val="11"/>
        <w:framePr w:w="9398" w:h="7541" w:hRule="exact" w:wrap="none" w:vAnchor="page" w:hAnchor="page" w:x="1735" w:y="1109"/>
        <w:spacing w:line="257" w:lineRule="auto"/>
        <w:jc w:val="both"/>
      </w:pPr>
      <w:bookmarkStart w:id="46" w:name="bookmark52"/>
      <w:bookmarkStart w:id="47" w:name="bookmark53"/>
      <w:bookmarkStart w:id="48" w:name="bookmark54"/>
    </w:p>
    <w:p w:rsidR="00F80328" w:rsidRDefault="00F80328" w:rsidP="00BB73FC">
      <w:pPr>
        <w:pStyle w:val="11"/>
        <w:framePr w:w="9398" w:h="7541" w:hRule="exact" w:wrap="none" w:vAnchor="page" w:hAnchor="page" w:x="1735" w:y="1109"/>
        <w:spacing w:line="257" w:lineRule="auto"/>
        <w:ind w:firstLine="0"/>
        <w:jc w:val="both"/>
      </w:pPr>
    </w:p>
    <w:p w:rsidR="00F80328" w:rsidRDefault="00F80328" w:rsidP="00DD42F3">
      <w:pPr>
        <w:pStyle w:val="11"/>
        <w:framePr w:w="9398" w:h="7541" w:hRule="exact" w:wrap="none" w:vAnchor="page" w:hAnchor="page" w:x="1735" w:y="1109"/>
        <w:spacing w:line="257" w:lineRule="auto"/>
        <w:jc w:val="both"/>
      </w:pPr>
    </w:p>
    <w:p w:rsidR="001C12BC" w:rsidRDefault="001C12BC" w:rsidP="00DD42F3">
      <w:pPr>
        <w:pStyle w:val="11"/>
        <w:framePr w:w="9398" w:h="7541" w:hRule="exact" w:wrap="none" w:vAnchor="page" w:hAnchor="page" w:x="1735" w:y="1109"/>
        <w:spacing w:line="257" w:lineRule="auto"/>
        <w:jc w:val="both"/>
      </w:pPr>
      <w:r>
        <w:t>Количество недель (часов) на освоение производственной практики</w:t>
      </w:r>
      <w:bookmarkEnd w:id="46"/>
      <w:bookmarkEnd w:id="47"/>
      <w:bookmarkEnd w:id="48"/>
    </w:p>
    <w:p w:rsidR="001C12BC" w:rsidRDefault="001C12BC">
      <w:pPr>
        <w:pStyle w:val="a9"/>
        <w:framePr w:wrap="none" w:vAnchor="page" w:hAnchor="page" w:x="2440" w:y="8655"/>
      </w:pPr>
      <w:r>
        <w:t>(по профилю специальности):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227"/>
        <w:gridCol w:w="2813"/>
        <w:gridCol w:w="1186"/>
        <w:gridCol w:w="1181"/>
        <w:gridCol w:w="1037"/>
        <w:gridCol w:w="878"/>
      </w:tblGrid>
      <w:tr w:rsidR="001C12BC">
        <w:trPr>
          <w:trHeight w:hRule="exact" w:val="384"/>
        </w:trPr>
        <w:tc>
          <w:tcPr>
            <w:tcW w:w="22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12BC" w:rsidRDefault="001C12BC">
            <w:pPr>
              <w:pStyle w:val="ab"/>
              <w:framePr w:w="9322" w:h="1334" w:wrap="none" w:vAnchor="page" w:hAnchor="page" w:x="1744" w:y="8967"/>
              <w:ind w:firstLine="340"/>
            </w:pPr>
            <w:r>
              <w:rPr>
                <w:b/>
                <w:bCs/>
              </w:rPr>
              <w:t>Вид практики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12BC" w:rsidRDefault="001C12BC">
            <w:pPr>
              <w:pStyle w:val="ab"/>
              <w:framePr w:w="9322" w:h="1334" w:wrap="none" w:vAnchor="page" w:hAnchor="page" w:x="1744" w:y="8967"/>
              <w:jc w:val="center"/>
            </w:pPr>
            <w:r>
              <w:rPr>
                <w:b/>
                <w:bCs/>
              </w:rPr>
              <w:t>Этап практики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12BC" w:rsidRDefault="001C12BC">
            <w:pPr>
              <w:pStyle w:val="ab"/>
              <w:framePr w:w="9322" w:h="1334" w:wrap="none" w:vAnchor="page" w:hAnchor="page" w:x="1744" w:y="8967"/>
              <w:jc w:val="center"/>
            </w:pPr>
            <w:r>
              <w:rPr>
                <w:b/>
                <w:bCs/>
              </w:rPr>
              <w:t>ПМ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12BC" w:rsidRDefault="001C12BC">
            <w:pPr>
              <w:pStyle w:val="ab"/>
              <w:framePr w:w="9322" w:h="1334" w:wrap="none" w:vAnchor="page" w:hAnchor="page" w:x="1744" w:y="8967"/>
              <w:jc w:val="center"/>
            </w:pPr>
            <w:r>
              <w:rPr>
                <w:b/>
                <w:bCs/>
              </w:rPr>
              <w:t>Семестр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12BC" w:rsidRDefault="001C12BC">
            <w:pPr>
              <w:pStyle w:val="ab"/>
              <w:framePr w:w="9322" w:h="1334" w:wrap="none" w:vAnchor="page" w:hAnchor="page" w:x="1744" w:y="8967"/>
              <w:jc w:val="center"/>
            </w:pPr>
            <w:r>
              <w:rPr>
                <w:b/>
                <w:bCs/>
              </w:rPr>
              <w:t>Недели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12BC" w:rsidRDefault="001C12BC">
            <w:pPr>
              <w:pStyle w:val="ab"/>
              <w:framePr w:w="9322" w:h="1334" w:wrap="none" w:vAnchor="page" w:hAnchor="page" w:x="1744" w:y="8967"/>
              <w:jc w:val="center"/>
            </w:pPr>
            <w:r>
              <w:rPr>
                <w:b/>
                <w:bCs/>
              </w:rPr>
              <w:t>Часы</w:t>
            </w:r>
          </w:p>
        </w:tc>
      </w:tr>
      <w:tr w:rsidR="001C12BC">
        <w:trPr>
          <w:trHeight w:hRule="exact" w:val="562"/>
        </w:trPr>
        <w:tc>
          <w:tcPr>
            <w:tcW w:w="22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C12BC" w:rsidRDefault="001C12BC">
            <w:pPr>
              <w:pStyle w:val="ab"/>
              <w:framePr w:w="9322" w:h="1334" w:wrap="none" w:vAnchor="page" w:hAnchor="page" w:x="1744" w:y="8967"/>
              <w:spacing w:line="233" w:lineRule="auto"/>
              <w:jc w:val="center"/>
            </w:pPr>
            <w:r>
              <w:t>Производственная практика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C12BC" w:rsidRDefault="001C12BC">
            <w:pPr>
              <w:pStyle w:val="ab"/>
              <w:framePr w:w="9322" w:h="1334" w:wrap="none" w:vAnchor="page" w:hAnchor="page" w:x="1744" w:y="8967"/>
              <w:spacing w:line="226" w:lineRule="auto"/>
              <w:jc w:val="center"/>
            </w:pPr>
            <w:r>
              <w:t>Практика по профилю специальности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12BC" w:rsidRDefault="001C12BC">
            <w:pPr>
              <w:pStyle w:val="ab"/>
              <w:framePr w:w="9322" w:h="1334" w:wrap="none" w:vAnchor="page" w:hAnchor="page" w:x="1744" w:y="8967"/>
              <w:jc w:val="center"/>
            </w:pPr>
            <w:r>
              <w:t>02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12BC" w:rsidRDefault="00BB73FC">
            <w:pPr>
              <w:pStyle w:val="ab"/>
              <w:framePr w:w="9322" w:h="1334" w:wrap="none" w:vAnchor="page" w:hAnchor="page" w:x="1744" w:y="8967"/>
              <w:jc w:val="center"/>
            </w:pPr>
            <w:r>
              <w:t>5,6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12BC" w:rsidRDefault="00985788">
            <w:pPr>
              <w:pStyle w:val="ab"/>
              <w:framePr w:w="9322" w:h="1334" w:wrap="none" w:vAnchor="page" w:hAnchor="page" w:x="1744" w:y="8967"/>
              <w:jc w:val="center"/>
            </w:pPr>
            <w:r>
              <w:t>4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C12BC" w:rsidRDefault="001C12BC">
            <w:pPr>
              <w:pStyle w:val="ab"/>
              <w:framePr w:w="9322" w:h="1334" w:wrap="none" w:vAnchor="page" w:hAnchor="page" w:x="1744" w:y="8967"/>
              <w:jc w:val="center"/>
            </w:pPr>
            <w:r>
              <w:t>144</w:t>
            </w:r>
          </w:p>
        </w:tc>
      </w:tr>
      <w:tr w:rsidR="001C12BC">
        <w:trPr>
          <w:trHeight w:hRule="exact" w:val="389"/>
        </w:trPr>
        <w:tc>
          <w:tcPr>
            <w:tcW w:w="74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C12BC" w:rsidRDefault="001C12BC">
            <w:pPr>
              <w:pStyle w:val="ab"/>
              <w:framePr w:w="9322" w:h="1334" w:wrap="none" w:vAnchor="page" w:hAnchor="page" w:x="1744" w:y="8967"/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1C12BC" w:rsidRDefault="00985788">
            <w:pPr>
              <w:pStyle w:val="ab"/>
              <w:framePr w:w="9322" w:h="1334" w:wrap="none" w:vAnchor="page" w:hAnchor="page" w:x="1744" w:y="8967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C12BC" w:rsidRDefault="001C12BC">
            <w:pPr>
              <w:pStyle w:val="ab"/>
              <w:framePr w:w="9322" w:h="1334" w:wrap="none" w:vAnchor="page" w:hAnchor="page" w:x="1744" w:y="8967"/>
              <w:jc w:val="center"/>
            </w:pPr>
            <w:r>
              <w:rPr>
                <w:b/>
                <w:bCs/>
              </w:rPr>
              <w:t>144</w:t>
            </w:r>
          </w:p>
        </w:tc>
      </w:tr>
    </w:tbl>
    <w:p w:rsidR="001C12BC" w:rsidRDefault="001C12BC">
      <w:pPr>
        <w:pStyle w:val="1"/>
        <w:framePr w:w="9398" w:h="4142" w:hRule="exact" w:wrap="none" w:vAnchor="page" w:hAnchor="page" w:x="1735" w:y="10604"/>
        <w:ind w:firstLine="720"/>
        <w:jc w:val="both"/>
      </w:pPr>
      <w:r>
        <w:t>Программа предусматривает производственную (по профилю специальности) практику, которая проводится концентрированно при освоении студентами профессиональных компетенций. Производственная практика (по профилю специальности) проводится в организациях, направление деятельности которых соответствуют профилю специальности (общеобразовательных школах).</w:t>
      </w:r>
    </w:p>
    <w:p w:rsidR="001C12BC" w:rsidRDefault="001C12BC">
      <w:pPr>
        <w:pStyle w:val="1"/>
        <w:framePr w:w="9398" w:h="4142" w:hRule="exact" w:wrap="none" w:vAnchor="page" w:hAnchor="page" w:x="1735" w:y="10604"/>
        <w:spacing w:after="300"/>
        <w:ind w:firstLine="720"/>
        <w:jc w:val="both"/>
      </w:pPr>
      <w:r>
        <w:t>Предусмотрено проведение 2 внеурочных занятий на одного студента.</w:t>
      </w:r>
    </w:p>
    <w:p w:rsidR="001C12BC" w:rsidRDefault="001C12BC">
      <w:pPr>
        <w:pStyle w:val="11"/>
        <w:framePr w:w="9398" w:h="4142" w:hRule="exact" w:wrap="none" w:vAnchor="page" w:hAnchor="page" w:x="1735" w:y="10604"/>
        <w:numPr>
          <w:ilvl w:val="0"/>
          <w:numId w:val="2"/>
        </w:numPr>
        <w:tabs>
          <w:tab w:val="left" w:pos="363"/>
        </w:tabs>
        <w:spacing w:after="300"/>
        <w:ind w:firstLine="0"/>
        <w:jc w:val="center"/>
      </w:pPr>
      <w:bookmarkStart w:id="49" w:name="bookmark57"/>
      <w:bookmarkStart w:id="50" w:name="bookmark55"/>
      <w:bookmarkStart w:id="51" w:name="bookmark56"/>
      <w:bookmarkStart w:id="52" w:name="bookmark58"/>
      <w:bookmarkEnd w:id="49"/>
      <w:r>
        <w:t>РЕЗУЛЬТАТЫ ПРОИЗВОДСТВЕННОЙ ПРАКТИКИ</w:t>
      </w:r>
      <w:r>
        <w:br/>
        <w:t>(ПО ПРОФИЛЮ СПЕЦИАЛЬНОСТИ)</w:t>
      </w:r>
      <w:bookmarkEnd w:id="50"/>
      <w:bookmarkEnd w:id="51"/>
      <w:bookmarkEnd w:id="52"/>
    </w:p>
    <w:p w:rsidR="001C12BC" w:rsidRDefault="001C12BC">
      <w:pPr>
        <w:pStyle w:val="1"/>
        <w:framePr w:w="9398" w:h="4142" w:hRule="exact" w:wrap="none" w:vAnchor="page" w:hAnchor="page" w:x="1735" w:y="10604"/>
        <w:ind w:firstLine="720"/>
        <w:jc w:val="both"/>
      </w:pPr>
      <w:r>
        <w:t>Результатом производственной практики (по профилю специальности) является освоение обучающимися основных видов профессиональной деятельности, общих (ОК) компетенций:</w:t>
      </w:r>
    </w:p>
    <w:p w:rsidR="001C12BC" w:rsidRDefault="001C12BC">
      <w:pPr>
        <w:spacing w:line="1" w:lineRule="exact"/>
        <w:sectPr w:rsidR="001C12B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1C12BC" w:rsidRDefault="001C12BC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547"/>
        <w:gridCol w:w="5971"/>
      </w:tblGrid>
      <w:tr w:rsidR="001C12BC">
        <w:trPr>
          <w:trHeight w:hRule="exact" w:val="293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C12BC" w:rsidRDefault="001C12BC">
            <w:pPr>
              <w:pStyle w:val="ab"/>
              <w:framePr w:w="9518" w:h="14458" w:wrap="none" w:vAnchor="page" w:hAnchor="page" w:x="1675" w:y="1133"/>
              <w:jc w:val="center"/>
            </w:pPr>
            <w:r>
              <w:rPr>
                <w:b/>
                <w:bCs/>
              </w:rPr>
              <w:t>Общие компетенции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C12BC" w:rsidRDefault="001C12BC">
            <w:pPr>
              <w:pStyle w:val="ab"/>
              <w:framePr w:w="9518" w:h="14458" w:wrap="none" w:vAnchor="page" w:hAnchor="page" w:x="1675" w:y="1133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</w:tr>
      <w:tr w:rsidR="001C12BC">
        <w:trPr>
          <w:trHeight w:hRule="exact" w:val="1939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12BC" w:rsidRDefault="001C12BC">
            <w:pPr>
              <w:pStyle w:val="ab"/>
              <w:framePr w:w="9518" w:h="14458" w:wrap="none" w:vAnchor="page" w:hAnchor="page" w:x="1675" w:y="1133"/>
            </w:pPr>
            <w:r>
              <w:t>ОК 1. 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C12BC" w:rsidRDefault="001C12BC">
            <w:pPr>
              <w:pStyle w:val="ab"/>
              <w:framePr w:w="9518" w:h="14458" w:wrap="none" w:vAnchor="page" w:hAnchor="page" w:x="1675" w:y="1133"/>
            </w:pPr>
            <w:r>
              <w:t>ОПОР 1.1. Аргументированное объяснение сущности и социальной значимости будущей профессии.</w:t>
            </w:r>
          </w:p>
          <w:p w:rsidR="001C12BC" w:rsidRDefault="001C12BC">
            <w:pPr>
              <w:pStyle w:val="ab"/>
              <w:framePr w:w="9518" w:h="14458" w:wrap="none" w:vAnchor="page" w:hAnchor="page" w:x="1675" w:y="1133"/>
            </w:pPr>
            <w:r>
              <w:t>ОПОР 1.2. Самостоятельность и ответственность за результаты освоения профессиональной деятельности. ОПОР 1.3. Наличие положительных отзывов по итогам педагогической практики от руководителя и работодателя.</w:t>
            </w:r>
          </w:p>
        </w:tc>
      </w:tr>
      <w:tr w:rsidR="001C12BC">
        <w:trPr>
          <w:trHeight w:hRule="exact" w:val="1944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12BC" w:rsidRDefault="001C12BC">
            <w:pPr>
              <w:pStyle w:val="ab"/>
              <w:framePr w:w="9518" w:h="14458" w:wrap="none" w:vAnchor="page" w:hAnchor="page" w:x="1675" w:y="1133"/>
            </w:pPr>
            <w:r>
              <w:t>ОК 2. Организовывать собственную деятельность, определять методы решения профессиональных задач, оценивать их эффективность и качество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C12BC" w:rsidRDefault="001C12BC">
            <w:pPr>
              <w:pStyle w:val="ab"/>
              <w:framePr w:w="9518" w:h="14458" w:wrap="none" w:vAnchor="page" w:hAnchor="page" w:x="1675" w:y="1133"/>
            </w:pPr>
            <w:r>
              <w:t>ОПОР 2.1. Обоснованность постановки цели, выбора методов решения профессиональных задач и оценки их эффективности и качества.</w:t>
            </w:r>
          </w:p>
          <w:p w:rsidR="001C12BC" w:rsidRDefault="001C12BC">
            <w:pPr>
              <w:pStyle w:val="ab"/>
              <w:framePr w:w="9518" w:h="14458" w:wrap="none" w:vAnchor="page" w:hAnchor="page" w:x="1675" w:y="1133"/>
            </w:pPr>
            <w:r>
              <w:t>ОПОР 2.2. Технологичность действий по организации собственной деятельности.</w:t>
            </w:r>
          </w:p>
          <w:p w:rsidR="001C12BC" w:rsidRDefault="001C12BC">
            <w:pPr>
              <w:pStyle w:val="ab"/>
              <w:framePr w:w="9518" w:h="14458" w:wrap="none" w:vAnchor="page" w:hAnchor="page" w:x="1675" w:y="1133"/>
            </w:pPr>
            <w:r>
              <w:t>ОПОР 2.3. Соблюдение регламента выполнения заданий</w:t>
            </w:r>
          </w:p>
        </w:tc>
      </w:tr>
      <w:tr w:rsidR="001C12BC">
        <w:trPr>
          <w:trHeight w:hRule="exact" w:val="1114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12BC" w:rsidRDefault="001C12BC">
            <w:pPr>
              <w:pStyle w:val="ab"/>
              <w:framePr w:w="9518" w:h="14458" w:wrap="none" w:vAnchor="page" w:hAnchor="page" w:x="1675" w:y="1133"/>
            </w:pPr>
            <w:r>
              <w:t>ОК 3. Оценивать риски и принимать решения в нестандартных ситуациях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C12BC" w:rsidRDefault="001C12BC">
            <w:pPr>
              <w:pStyle w:val="ab"/>
              <w:framePr w:w="9518" w:h="14458" w:wrap="none" w:vAnchor="page" w:hAnchor="page" w:x="1675" w:y="1133"/>
            </w:pPr>
            <w:r>
              <w:t>ОПОР 3.1. Адекватность оценки рисков и выбора способов выхода из нестандартных ситуаций. ОПОР 3.2. Применение алгоритма решения нестандартной ситуации.</w:t>
            </w:r>
          </w:p>
        </w:tc>
      </w:tr>
      <w:tr w:rsidR="001C12BC">
        <w:trPr>
          <w:trHeight w:hRule="exact" w:val="1666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C12BC" w:rsidRDefault="001C12BC">
            <w:pPr>
              <w:pStyle w:val="ab"/>
              <w:framePr w:w="9518" w:h="14458" w:wrap="none" w:vAnchor="page" w:hAnchor="page" w:x="1675" w:y="1133"/>
            </w:pPr>
            <w:r>
      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C12BC" w:rsidRDefault="001C12BC">
            <w:pPr>
              <w:pStyle w:val="ab"/>
              <w:framePr w:w="9518" w:h="14458" w:wrap="none" w:vAnchor="page" w:hAnchor="page" w:x="1675" w:y="1133"/>
            </w:pPr>
            <w:r>
              <w:t>ОПОР 4.1. Эффективность поиска, анализа и оценки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</w:tr>
      <w:tr w:rsidR="001C12BC">
        <w:trPr>
          <w:trHeight w:hRule="exact" w:val="1666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C12BC" w:rsidRDefault="001C12BC">
            <w:pPr>
              <w:pStyle w:val="ab"/>
              <w:framePr w:w="9518" w:h="14458" w:wrap="none" w:vAnchor="page" w:hAnchor="page" w:x="1675" w:y="1133"/>
            </w:pPr>
            <w:r>
              <w:t>ОК 5. Использовать информационно</w:t>
            </w:r>
            <w:r>
              <w:softHyphen/>
              <w:t>коммуникационные технологии для совершенствования профессиональной деятельности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C12BC" w:rsidRDefault="001C12BC">
            <w:pPr>
              <w:pStyle w:val="ab"/>
              <w:framePr w:w="9518" w:h="14458" w:wrap="none" w:vAnchor="page" w:hAnchor="page" w:x="1675" w:y="1133"/>
            </w:pPr>
            <w:r>
              <w:t>ОПОР 5.1. Результативность применения информационно-коммуникационных технологий, необходимых и достаточных для совершенствования профессиональной деятельности.</w:t>
            </w:r>
          </w:p>
        </w:tc>
      </w:tr>
      <w:tr w:rsidR="001C12BC">
        <w:trPr>
          <w:trHeight w:hRule="exact" w:val="2218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12BC" w:rsidRDefault="001C12BC">
            <w:pPr>
              <w:pStyle w:val="ab"/>
              <w:framePr w:w="9518" w:h="14458" w:wrap="none" w:vAnchor="page" w:hAnchor="page" w:x="1675" w:y="1133"/>
            </w:pPr>
            <w:r>
              <w:t>ОК 6. Работать в коллективе и команде, взаимодействовать с руководством, коллегами и социальными партнерами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C12BC" w:rsidRDefault="001C12BC">
            <w:pPr>
              <w:pStyle w:val="ab"/>
              <w:framePr w:w="9518" w:h="14458" w:wrap="none" w:vAnchor="page" w:hAnchor="page" w:x="1675" w:y="1133"/>
            </w:pPr>
            <w:r>
              <w:t>ОПОР 6.1. Конструктивность взаимодействия в коллективе и команде, с руководством, коллегами и социальными партнерами.</w:t>
            </w:r>
          </w:p>
          <w:p w:rsidR="001C12BC" w:rsidRDefault="001C12BC">
            <w:pPr>
              <w:pStyle w:val="ab"/>
              <w:framePr w:w="9518" w:h="14458" w:wrap="none" w:vAnchor="page" w:hAnchor="page" w:x="1675" w:y="1133"/>
            </w:pPr>
            <w:r>
              <w:t>ОПОР 6.2. Согласованность действий в коллективе и команде.</w:t>
            </w:r>
          </w:p>
          <w:p w:rsidR="001C12BC" w:rsidRDefault="001C12BC">
            <w:pPr>
              <w:pStyle w:val="ab"/>
              <w:framePr w:w="9518" w:h="14458" w:wrap="none" w:vAnchor="page" w:hAnchor="page" w:x="1675" w:y="1133"/>
            </w:pPr>
            <w:r>
              <w:t>ОПОР 6.3. Соблюдение норм профессиональной этики в процессе взаимодействия с руководством, коллегами и социальными партнерами.</w:t>
            </w:r>
          </w:p>
        </w:tc>
      </w:tr>
      <w:tr w:rsidR="001C12BC">
        <w:trPr>
          <w:trHeight w:hRule="exact" w:val="2218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12BC" w:rsidRDefault="001C12BC">
            <w:pPr>
              <w:pStyle w:val="ab"/>
              <w:framePr w:w="9518" w:h="14458" w:wrap="none" w:vAnchor="page" w:hAnchor="page" w:x="1675" w:y="1133"/>
            </w:pPr>
            <w:r>
              <w:t>ОК 7. 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C12BC" w:rsidRDefault="001C12BC">
            <w:pPr>
              <w:pStyle w:val="ab"/>
              <w:framePr w:w="9518" w:h="14458" w:wrap="none" w:vAnchor="page" w:hAnchor="page" w:x="1675" w:y="1133"/>
            </w:pPr>
            <w:r>
              <w:t>ОПОР 7.1. Обоснование постановки цели, выбора методов и приемов мотивации деятельности обучающихся.</w:t>
            </w:r>
          </w:p>
          <w:p w:rsidR="001C12BC" w:rsidRDefault="001C12BC">
            <w:pPr>
              <w:pStyle w:val="ab"/>
              <w:framePr w:w="9518" w:h="14458" w:wrap="none" w:vAnchor="page" w:hAnchor="page" w:x="1675" w:y="1133"/>
            </w:pPr>
            <w:r>
              <w:t>ОПОР 7.2. Соблюдение технологической последовательности в организации и осуществлении контроля деятельности обучающихся.</w:t>
            </w:r>
          </w:p>
          <w:p w:rsidR="001C12BC" w:rsidRDefault="001C12BC">
            <w:pPr>
              <w:pStyle w:val="ab"/>
              <w:framePr w:w="9518" w:h="14458" w:wrap="none" w:vAnchor="page" w:hAnchor="page" w:x="1675" w:y="1133"/>
            </w:pPr>
            <w:r>
              <w:t>ОПОР 7.3. Соответствие результатов образовательного процесса заданным показателям качества</w:t>
            </w:r>
          </w:p>
        </w:tc>
      </w:tr>
      <w:tr w:rsidR="001C12BC">
        <w:trPr>
          <w:trHeight w:hRule="exact" w:val="1402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C12BC" w:rsidRDefault="001C12BC">
            <w:pPr>
              <w:pStyle w:val="ab"/>
              <w:framePr w:w="9518" w:h="14458" w:wrap="none" w:vAnchor="page" w:hAnchor="page" w:x="1675" w:y="1133"/>
            </w:pPr>
            <w:r>
              <w:t>ОК 8. Самостоятельно определять задачи профессионального и личностного развития, заниматься самообразованием,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C12BC" w:rsidRDefault="001C12BC">
            <w:pPr>
              <w:pStyle w:val="ab"/>
              <w:framePr w:w="9518" w:h="14458" w:wrap="none" w:vAnchor="page" w:hAnchor="page" w:x="1675" w:y="1133"/>
            </w:pPr>
            <w:r>
              <w:t>ОПОР 8.1. Соответствие оценки и самооценки профессионального и личностного развития. ОПОР 8.2. Самостоятельность в определении задач, содержания, форм и методов самообразования, повышения квалификации.</w:t>
            </w:r>
          </w:p>
        </w:tc>
      </w:tr>
    </w:tbl>
    <w:p w:rsidR="001C12BC" w:rsidRDefault="001C12BC">
      <w:pPr>
        <w:spacing w:line="1" w:lineRule="exact"/>
        <w:sectPr w:rsidR="001C12B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1C12BC" w:rsidRDefault="001C12BC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547"/>
        <w:gridCol w:w="5971"/>
      </w:tblGrid>
      <w:tr w:rsidR="001C12BC">
        <w:trPr>
          <w:trHeight w:hRule="exact" w:val="293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C12BC" w:rsidRDefault="001C12BC">
            <w:pPr>
              <w:pStyle w:val="ab"/>
              <w:framePr w:w="9518" w:h="6413" w:wrap="none" w:vAnchor="page" w:hAnchor="page" w:x="1675" w:y="1133"/>
              <w:jc w:val="center"/>
            </w:pPr>
            <w:r>
              <w:rPr>
                <w:b/>
                <w:bCs/>
              </w:rPr>
              <w:t>Общие компетенции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C12BC" w:rsidRDefault="001C12BC">
            <w:pPr>
              <w:pStyle w:val="ab"/>
              <w:framePr w:w="9518" w:h="6413" w:wrap="none" w:vAnchor="page" w:hAnchor="page" w:x="1675" w:y="1133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</w:tr>
      <w:tr w:rsidR="001C12BC">
        <w:trPr>
          <w:trHeight w:hRule="exact" w:val="562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C12BC" w:rsidRDefault="001C12BC">
            <w:pPr>
              <w:pStyle w:val="ab"/>
              <w:framePr w:w="9518" w:h="6413" w:wrap="none" w:vAnchor="page" w:hAnchor="page" w:x="1675" w:y="1133"/>
              <w:spacing w:line="233" w:lineRule="auto"/>
            </w:pPr>
            <w:r>
              <w:t>осознанно планировать повышение квалификации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C12BC" w:rsidRDefault="001C12BC">
            <w:pPr>
              <w:framePr w:w="9518" w:h="6413" w:wrap="none" w:vAnchor="page" w:hAnchor="page" w:x="1675" w:y="1133"/>
              <w:rPr>
                <w:sz w:val="10"/>
                <w:szCs w:val="10"/>
              </w:rPr>
            </w:pPr>
          </w:p>
        </w:tc>
      </w:tr>
      <w:tr w:rsidR="001C12BC">
        <w:trPr>
          <w:trHeight w:hRule="exact" w:val="1666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12BC" w:rsidRDefault="001C12BC">
            <w:pPr>
              <w:pStyle w:val="ab"/>
              <w:framePr w:w="9518" w:h="6413" w:wrap="none" w:vAnchor="page" w:hAnchor="page" w:x="1675" w:y="1133"/>
            </w:pPr>
            <w:r>
              <w:t>ОК 9. Осуществлять профессиональную деятельность в условиях обновления ее целей, содержания, смены технологий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C12BC" w:rsidRDefault="001C12BC">
            <w:pPr>
              <w:pStyle w:val="ab"/>
              <w:framePr w:w="9518" w:h="6413" w:wrap="none" w:vAnchor="page" w:hAnchor="page" w:x="1675" w:y="1133"/>
            </w:pPr>
            <w:r>
              <w:t>ОПОР 9.1. Обоснование изменений профессиональной деятельности в условиях обновления ее целей, содержания, смены технологий.</w:t>
            </w:r>
          </w:p>
          <w:p w:rsidR="001C12BC" w:rsidRDefault="001C12BC">
            <w:pPr>
              <w:pStyle w:val="ab"/>
              <w:framePr w:w="9518" w:h="6413" w:wrap="none" w:vAnchor="page" w:hAnchor="page" w:x="1675" w:y="1133"/>
            </w:pPr>
            <w:r>
              <w:t>ОПОР 9.2. Применение новых целей, содержания и образовательных технологий при выполнении профессиональной деятельности.</w:t>
            </w:r>
          </w:p>
        </w:tc>
      </w:tr>
      <w:tr w:rsidR="001C12BC">
        <w:trPr>
          <w:trHeight w:hRule="exact" w:val="2218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12BC" w:rsidRDefault="001C12BC">
            <w:pPr>
              <w:pStyle w:val="ab"/>
              <w:framePr w:w="9518" w:h="6413" w:wrap="none" w:vAnchor="page" w:hAnchor="page" w:x="1675" w:y="1133"/>
            </w:pPr>
            <w:r>
              <w:t>ОК 10. Осуществлять профилактику травматизма, обеспечивать охрану жизни и здоровья детей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C12BC" w:rsidRDefault="001C12BC">
            <w:pPr>
              <w:pStyle w:val="ab"/>
              <w:framePr w:w="9518" w:h="6413" w:wrap="none" w:vAnchor="page" w:hAnchor="page" w:x="1675" w:y="1133"/>
            </w:pPr>
            <w:r>
              <w:t>ОПОР 10.1. Создание условий для охраны жизни и здоровья детей, профилактики травматизма.</w:t>
            </w:r>
          </w:p>
          <w:p w:rsidR="001C12BC" w:rsidRDefault="001C12BC">
            <w:pPr>
              <w:pStyle w:val="ab"/>
              <w:framePr w:w="9518" w:h="6413" w:wrap="none" w:vAnchor="page" w:hAnchor="page" w:x="1675" w:y="1133"/>
            </w:pPr>
            <w:r>
              <w:t>ОПОР 10.2. Эффективность и обоснованность выбора способов профилактики травматизма, обеспечения охраны жизни и здоровья детей.</w:t>
            </w:r>
          </w:p>
          <w:p w:rsidR="001C12BC" w:rsidRDefault="001C12BC">
            <w:pPr>
              <w:pStyle w:val="ab"/>
              <w:framePr w:w="9518" w:h="6413" w:wrap="none" w:vAnchor="page" w:hAnchor="page" w:x="1675" w:y="1133"/>
            </w:pPr>
            <w:r>
              <w:t>ОПОР 10.3. Соблюдение требований по профилактике травматизма, охраны жизни и здоровья детей при организации образовательного процесса.</w:t>
            </w:r>
          </w:p>
        </w:tc>
      </w:tr>
      <w:tr w:rsidR="001C12BC">
        <w:trPr>
          <w:trHeight w:hRule="exact" w:val="1675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C12BC" w:rsidRDefault="001C12BC">
            <w:pPr>
              <w:pStyle w:val="ab"/>
              <w:framePr w:w="9518" w:h="6413" w:wrap="none" w:vAnchor="page" w:hAnchor="page" w:x="1675" w:y="1133"/>
            </w:pPr>
            <w:r>
              <w:t>ОК 11. Строить профессиональную деятельность с соблюдением правовых норм, ее регулирующих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C12BC" w:rsidRDefault="001C12BC">
            <w:pPr>
              <w:pStyle w:val="ab"/>
              <w:framePr w:w="9518" w:h="6413" w:wrap="none" w:vAnchor="page" w:hAnchor="page" w:x="1675" w:y="1133"/>
            </w:pPr>
            <w:r>
              <w:t>ОПОР 11.1. Соблюдение правовых норм, требований профессиональной этики в процессе профессиональной деятельности.</w:t>
            </w:r>
          </w:p>
          <w:p w:rsidR="001C12BC" w:rsidRDefault="001C12BC">
            <w:pPr>
              <w:pStyle w:val="ab"/>
              <w:framePr w:w="9518" w:h="6413" w:wrap="none" w:vAnchor="page" w:hAnchor="page" w:x="1675" w:y="1133"/>
            </w:pPr>
            <w:r>
              <w:t>ОПОР 11.2. Выполнение правил внутреннего распорядка и иных локальных нормативных актов организации.</w:t>
            </w:r>
          </w:p>
        </w:tc>
      </w:tr>
    </w:tbl>
    <w:p w:rsidR="001C12BC" w:rsidRDefault="001C12BC">
      <w:pPr>
        <w:pStyle w:val="1"/>
        <w:framePr w:w="9518" w:h="634" w:hRule="exact" w:wrap="none" w:vAnchor="page" w:hAnchor="page" w:x="1675" w:y="7896"/>
        <w:spacing w:after="40" w:line="240" w:lineRule="auto"/>
        <w:ind w:firstLine="0"/>
      </w:pPr>
      <w:r>
        <w:t>профессиональных (ПК) компетенций:</w:t>
      </w:r>
    </w:p>
    <w:p w:rsidR="001C12BC" w:rsidRDefault="001C12BC">
      <w:pPr>
        <w:pStyle w:val="1"/>
        <w:framePr w:w="9518" w:h="634" w:hRule="exact" w:wrap="none" w:vAnchor="page" w:hAnchor="page" w:x="1675" w:y="7896"/>
        <w:spacing w:line="240" w:lineRule="auto"/>
        <w:ind w:firstLine="0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552"/>
        <w:gridCol w:w="5966"/>
      </w:tblGrid>
      <w:tr w:rsidR="001C12BC">
        <w:trPr>
          <w:trHeight w:hRule="exact" w:val="571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C12BC" w:rsidRDefault="001C12BC">
            <w:pPr>
              <w:pStyle w:val="ab"/>
              <w:framePr w:w="9518" w:h="6144" w:wrap="none" w:vAnchor="page" w:hAnchor="page" w:x="1675" w:y="8861"/>
              <w:jc w:val="center"/>
            </w:pPr>
            <w:r>
              <w:rPr>
                <w:b/>
                <w:bCs/>
              </w:rPr>
              <w:t>Профессиональные компетенции</w:t>
            </w: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12BC" w:rsidRDefault="001C12BC">
            <w:pPr>
              <w:pStyle w:val="ab"/>
              <w:framePr w:w="9518" w:h="6144" w:wrap="none" w:vAnchor="page" w:hAnchor="page" w:x="1675" w:y="8861"/>
              <w:ind w:firstLine="720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</w:tr>
      <w:tr w:rsidR="001C12BC">
        <w:trPr>
          <w:trHeight w:hRule="exact" w:val="1387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12BC" w:rsidRDefault="001C12BC">
            <w:pPr>
              <w:pStyle w:val="ab"/>
              <w:framePr w:w="9518" w:h="6144" w:wrap="none" w:vAnchor="page" w:hAnchor="page" w:x="1675" w:y="8861"/>
            </w:pPr>
            <w:r>
              <w:t>ПК 2.1. Определять цели и задачи внеурочной деятельности и общения, планировать внеурочные занятия</w:t>
            </w: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C12BC" w:rsidRDefault="001C12BC">
            <w:pPr>
              <w:pStyle w:val="ab"/>
              <w:framePr w:w="9518" w:h="6144" w:wrap="none" w:vAnchor="page" w:hAnchor="page" w:x="1675" w:y="8861"/>
            </w:pPr>
            <w:r>
              <w:t>ОПОР 2.1.1. Соответствие заявленной в проекте цели полученному результату.</w:t>
            </w:r>
          </w:p>
          <w:p w:rsidR="001C12BC" w:rsidRDefault="001C12BC">
            <w:pPr>
              <w:pStyle w:val="ab"/>
              <w:framePr w:w="9518" w:h="6144" w:wrap="none" w:vAnchor="page" w:hAnchor="page" w:x="1675" w:y="8861"/>
            </w:pPr>
            <w:r>
              <w:t>ОПОР 2.1.2. Соблюдение технологической последовательности алгоритма проекта</w:t>
            </w:r>
          </w:p>
        </w:tc>
      </w:tr>
      <w:tr w:rsidR="001C12BC">
        <w:trPr>
          <w:trHeight w:hRule="exact" w:val="835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12BC" w:rsidRDefault="001C12BC">
            <w:pPr>
              <w:pStyle w:val="ab"/>
              <w:framePr w:w="9518" w:h="6144" w:wrap="none" w:vAnchor="page" w:hAnchor="page" w:x="1675" w:y="8861"/>
            </w:pPr>
            <w:r>
              <w:t>ПК 2.2. Проводить внеурочные занятия</w:t>
            </w: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C12BC" w:rsidRDefault="001C12BC">
            <w:pPr>
              <w:pStyle w:val="ab"/>
              <w:framePr w:w="9518" w:h="6144" w:wrap="none" w:vAnchor="page" w:hAnchor="page" w:x="1675" w:y="8861"/>
            </w:pPr>
            <w:r>
              <w:t>ОПОР 2.2.1. Соблюдение этапов процесса реализации проекта, продукта проектной деятельности заявленным целям, задачам на этапе реализации</w:t>
            </w:r>
          </w:p>
        </w:tc>
      </w:tr>
      <w:tr w:rsidR="001C12BC">
        <w:trPr>
          <w:trHeight w:hRule="exact" w:val="1114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C12BC" w:rsidRDefault="001C12BC">
            <w:pPr>
              <w:pStyle w:val="ab"/>
              <w:framePr w:w="9518" w:h="6144" w:wrap="none" w:vAnchor="page" w:hAnchor="page" w:x="1675" w:y="8861"/>
            </w:pPr>
            <w:r>
              <w:t>ПК 2.3. Осуществлять педагогический контроль, оценивать процесс и результаты деятельности обучающихся</w:t>
            </w: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C12BC" w:rsidRDefault="001C12BC">
            <w:pPr>
              <w:pStyle w:val="ab"/>
              <w:framePr w:w="9518" w:h="6144" w:wrap="none" w:vAnchor="page" w:hAnchor="page" w:x="1675" w:y="8861"/>
            </w:pPr>
            <w:r>
              <w:t>ОПОР 2.3.1. Использование карт оценки деятельности обучающихся в процессе и результате реализации проекта</w:t>
            </w:r>
          </w:p>
        </w:tc>
      </w:tr>
      <w:tr w:rsidR="001C12BC">
        <w:trPr>
          <w:trHeight w:hRule="exact" w:val="1114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C12BC" w:rsidRDefault="001C12BC">
            <w:pPr>
              <w:pStyle w:val="ab"/>
              <w:framePr w:w="9518" w:h="6144" w:wrap="none" w:vAnchor="page" w:hAnchor="page" w:x="1675" w:y="8861"/>
            </w:pPr>
            <w:r>
              <w:t>ПК 2.4. Анализировать процесс и результаты внеурочной деятельности и отдельных занятий</w:t>
            </w: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C12BC" w:rsidRDefault="001C12BC">
            <w:pPr>
              <w:pStyle w:val="ab"/>
              <w:framePr w:w="9518" w:h="6144" w:wrap="none" w:vAnchor="page" w:hAnchor="page" w:x="1675" w:y="8861"/>
            </w:pPr>
            <w:r>
              <w:t>ОПОР 2.4.1. Использование рефлексивного анализа процесса и результата внеурочной деятельности и отдельных занятий</w:t>
            </w:r>
          </w:p>
        </w:tc>
      </w:tr>
      <w:tr w:rsidR="001C12BC">
        <w:trPr>
          <w:trHeight w:hRule="exact" w:val="1123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C12BC" w:rsidRDefault="001C12BC">
            <w:pPr>
              <w:pStyle w:val="ab"/>
              <w:framePr w:w="9518" w:h="6144" w:wrap="none" w:vAnchor="page" w:hAnchor="page" w:x="1675" w:y="8861"/>
            </w:pPr>
            <w:r>
              <w:t>ПК 2.5. Вести документацию, обеспечивающую организацию внеурочной деятельности и общения обучающихся</w:t>
            </w: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C12BC" w:rsidRDefault="001C12BC">
            <w:pPr>
              <w:pStyle w:val="ab"/>
              <w:framePr w:w="9518" w:h="6144" w:wrap="none" w:vAnchor="page" w:hAnchor="page" w:x="1675" w:y="8861"/>
            </w:pPr>
            <w:r>
              <w:t>ОПОР 2.5.1. Соблюдение требований к структуре портфолио</w:t>
            </w:r>
          </w:p>
          <w:p w:rsidR="001C12BC" w:rsidRDefault="001C12BC">
            <w:pPr>
              <w:pStyle w:val="ab"/>
              <w:framePr w:w="9518" w:h="6144" w:wrap="none" w:vAnchor="page" w:hAnchor="page" w:x="1675" w:y="8861"/>
            </w:pPr>
            <w:r>
              <w:t>ОПОР 2.5.2. Соблюдение требований к структуре презентации</w:t>
            </w:r>
          </w:p>
        </w:tc>
      </w:tr>
    </w:tbl>
    <w:p w:rsidR="001C12BC" w:rsidRDefault="001C12BC">
      <w:pPr>
        <w:spacing w:line="1" w:lineRule="exact"/>
        <w:sectPr w:rsidR="001C12B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1C12BC" w:rsidRDefault="001C12BC">
      <w:pPr>
        <w:spacing w:line="1" w:lineRule="exact"/>
      </w:pPr>
    </w:p>
    <w:p w:rsidR="001C12BC" w:rsidRDefault="001C12BC">
      <w:pPr>
        <w:pStyle w:val="1"/>
        <w:framePr w:w="9662" w:h="1296" w:hRule="exact" w:wrap="none" w:vAnchor="page" w:hAnchor="page" w:x="1603" w:y="1114"/>
        <w:ind w:firstLine="720"/>
      </w:pPr>
      <w:r>
        <w:t>В соответствии с ФГОС СПО по специальности 44.02.02 Преподавание в начальных классах перечень профессиональных компетенций по модулю дополнен компетенциями, заложенными в профессиональный модуль ПМ.04 «Методическое обеспечение образовательного процесса».</w:t>
      </w:r>
    </w:p>
    <w:p w:rsidR="001C12BC" w:rsidRDefault="001C12BC">
      <w:pPr>
        <w:pStyle w:val="a9"/>
        <w:framePr w:wrap="none" w:vAnchor="page" w:hAnchor="page" w:x="2913" w:y="2712"/>
      </w:pPr>
      <w:r>
        <w:t>ПМ.04 Методическое обеспечение образовательного процесса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552"/>
        <w:gridCol w:w="5966"/>
      </w:tblGrid>
      <w:tr w:rsidR="001C12BC">
        <w:trPr>
          <w:trHeight w:hRule="exact" w:val="840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C12BC" w:rsidRDefault="001C12BC">
            <w:pPr>
              <w:pStyle w:val="ab"/>
              <w:framePr w:w="9518" w:h="2530" w:wrap="none" w:vAnchor="page" w:hAnchor="page" w:x="1612" w:y="3034"/>
              <w:jc w:val="center"/>
            </w:pPr>
            <w:r>
              <w:rPr>
                <w:b/>
                <w:bCs/>
              </w:rPr>
              <w:t>Результаты (освоенные профессиональные компетенции)</w:t>
            </w: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C12BC" w:rsidRDefault="001C12BC">
            <w:pPr>
              <w:pStyle w:val="ab"/>
              <w:framePr w:w="9518" w:h="2530" w:wrap="none" w:vAnchor="page" w:hAnchor="page" w:x="1612" w:y="3034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</w:tr>
      <w:tr w:rsidR="001C12BC">
        <w:trPr>
          <w:trHeight w:hRule="exact" w:val="562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C12BC" w:rsidRDefault="001C12BC">
            <w:pPr>
              <w:pStyle w:val="ab"/>
              <w:framePr w:w="9518" w:h="2530" w:wrap="none" w:vAnchor="page" w:hAnchor="page" w:x="1612" w:y="3034"/>
              <w:spacing w:line="233" w:lineRule="auto"/>
            </w:pPr>
            <w:r>
              <w:t>ПК 4.2. Создавать в кабинете предметно-развивающую среду</w:t>
            </w: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C12BC" w:rsidRDefault="001C12BC">
            <w:pPr>
              <w:pStyle w:val="ab"/>
              <w:framePr w:w="9518" w:h="2530" w:wrap="none" w:vAnchor="page" w:hAnchor="page" w:x="1612" w:y="3034"/>
              <w:spacing w:line="230" w:lineRule="auto"/>
            </w:pPr>
            <w:r>
              <w:t>ОПОР 4.2.1. Соблюдение требований, предъявляемых к оформлению предметно-развивающей среды кабинета</w:t>
            </w:r>
          </w:p>
        </w:tc>
      </w:tr>
      <w:tr w:rsidR="001C12BC">
        <w:trPr>
          <w:trHeight w:hRule="exact" w:val="1128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C12BC" w:rsidRDefault="001C12BC">
            <w:pPr>
              <w:pStyle w:val="ab"/>
              <w:framePr w:w="9518" w:h="2530" w:wrap="none" w:vAnchor="page" w:hAnchor="page" w:x="1612" w:y="3034"/>
            </w:pPr>
            <w:r>
              <w:t>ПК 4.4. Оформлять педагогические разработки в виде отчетов, рефератов, выступлений</w:t>
            </w: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12BC" w:rsidRDefault="001C12BC">
            <w:pPr>
              <w:pStyle w:val="ab"/>
              <w:framePr w:w="9518" w:h="2530" w:wrap="none" w:vAnchor="page" w:hAnchor="page" w:x="1612" w:y="3034"/>
            </w:pPr>
            <w:r>
              <w:t>ОПОР 4.4.1. Соблюдение требований, предъявляемых к портфолио</w:t>
            </w:r>
          </w:p>
        </w:tc>
      </w:tr>
    </w:tbl>
    <w:p w:rsidR="001C12BC" w:rsidRDefault="001C12BC">
      <w:pPr>
        <w:pStyle w:val="1"/>
        <w:framePr w:w="9662" w:h="667" w:hRule="exact" w:wrap="none" w:vAnchor="page" w:hAnchor="page" w:x="1603" w:y="5861"/>
        <w:numPr>
          <w:ilvl w:val="0"/>
          <w:numId w:val="2"/>
        </w:numPr>
        <w:tabs>
          <w:tab w:val="left" w:pos="365"/>
        </w:tabs>
        <w:ind w:firstLine="0"/>
        <w:jc w:val="center"/>
      </w:pPr>
      <w:bookmarkStart w:id="53" w:name="bookmark59"/>
      <w:bookmarkEnd w:id="53"/>
      <w:r>
        <w:rPr>
          <w:b/>
          <w:bCs/>
        </w:rPr>
        <w:t>СТРУКТУРА И СОДЕРЖАНИЕ ПРОИЗВОДСТВЕННОЙ ПРАКТИКИ</w:t>
      </w:r>
      <w:r>
        <w:rPr>
          <w:b/>
          <w:bCs/>
        </w:rPr>
        <w:br/>
        <w:t>(ПО ПРОФИЛЮ СПЕЦИАЛЬНОСТИ)</w:t>
      </w:r>
    </w:p>
    <w:p w:rsidR="001C12BC" w:rsidRDefault="001C12BC">
      <w:pPr>
        <w:pStyle w:val="a9"/>
        <w:framePr w:wrap="none" w:vAnchor="page" w:hAnchor="page" w:x="2731" w:y="6821"/>
      </w:pPr>
      <w:r>
        <w:t>Структура производственной практики (по профилю специальности)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859"/>
        <w:gridCol w:w="1133"/>
        <w:gridCol w:w="2410"/>
        <w:gridCol w:w="2126"/>
        <w:gridCol w:w="1277"/>
        <w:gridCol w:w="1714"/>
      </w:tblGrid>
      <w:tr w:rsidR="001C12BC">
        <w:trPr>
          <w:trHeight w:hRule="exact" w:val="293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C12BC" w:rsidRDefault="001C12BC">
            <w:pPr>
              <w:pStyle w:val="ab"/>
              <w:framePr w:w="9518" w:h="1138" w:wrap="none" w:vAnchor="page" w:hAnchor="page" w:x="1612" w:y="7460"/>
              <w:ind w:firstLine="160"/>
            </w:pPr>
            <w:r>
              <w:rPr>
                <w:b/>
                <w:bCs/>
              </w:rPr>
              <w:t>Курс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C12BC" w:rsidRDefault="001C12BC">
            <w:pPr>
              <w:pStyle w:val="ab"/>
              <w:framePr w:w="9518" w:h="1138" w:wrap="none" w:vAnchor="page" w:hAnchor="page" w:x="1612" w:y="7460"/>
              <w:jc w:val="center"/>
            </w:pPr>
            <w:r>
              <w:rPr>
                <w:b/>
                <w:bCs/>
              </w:rPr>
              <w:t>Семестр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C12BC" w:rsidRDefault="001C12BC">
            <w:pPr>
              <w:pStyle w:val="ab"/>
              <w:framePr w:w="9518" w:h="1138" w:wrap="none" w:vAnchor="page" w:hAnchor="page" w:x="1612" w:y="7460"/>
              <w:jc w:val="center"/>
            </w:pPr>
            <w:r>
              <w:rPr>
                <w:b/>
                <w:bCs/>
              </w:rPr>
              <w:t>Вид практики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C12BC" w:rsidRDefault="001C12BC">
            <w:pPr>
              <w:pStyle w:val="ab"/>
              <w:framePr w:w="9518" w:h="1138" w:wrap="none" w:vAnchor="page" w:hAnchor="page" w:x="1612" w:y="7460"/>
              <w:jc w:val="center"/>
            </w:pPr>
            <w:r>
              <w:rPr>
                <w:b/>
                <w:bCs/>
              </w:rPr>
              <w:t>Этап практики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C12BC" w:rsidRDefault="001C12BC">
            <w:pPr>
              <w:pStyle w:val="ab"/>
              <w:framePr w:w="9518" w:h="1138" w:wrap="none" w:vAnchor="page" w:hAnchor="page" w:x="1612" w:y="7460"/>
              <w:jc w:val="center"/>
            </w:pPr>
            <w:r>
              <w:rPr>
                <w:b/>
                <w:bCs/>
              </w:rPr>
              <w:t>Недели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C12BC" w:rsidRDefault="001C12BC">
            <w:pPr>
              <w:pStyle w:val="ab"/>
              <w:framePr w:w="9518" w:h="1138" w:wrap="none" w:vAnchor="page" w:hAnchor="page" w:x="1612" w:y="7460"/>
              <w:jc w:val="center"/>
            </w:pPr>
            <w:r>
              <w:rPr>
                <w:b/>
                <w:bCs/>
              </w:rPr>
              <w:t>Содержание</w:t>
            </w:r>
          </w:p>
        </w:tc>
      </w:tr>
      <w:tr w:rsidR="001C12BC" w:rsidTr="006052CC">
        <w:trPr>
          <w:trHeight w:hRule="exact" w:val="1135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C12BC" w:rsidRDefault="00072AE4">
            <w:pPr>
              <w:pStyle w:val="ab"/>
              <w:framePr w:w="9518" w:h="1138" w:wrap="none" w:vAnchor="page" w:hAnchor="page" w:x="1612" w:y="7460"/>
              <w:jc w:val="center"/>
            </w:pPr>
            <w: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C12BC" w:rsidRDefault="00072AE4">
            <w:pPr>
              <w:pStyle w:val="ab"/>
              <w:framePr w:w="9518" w:h="1138" w:wrap="none" w:vAnchor="page" w:hAnchor="page" w:x="1612" w:y="7460"/>
              <w:jc w:val="center"/>
            </w:pPr>
            <w: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12BC" w:rsidRDefault="001C12BC">
            <w:pPr>
              <w:pStyle w:val="ab"/>
              <w:framePr w:w="9518" w:h="1138" w:wrap="none" w:vAnchor="page" w:hAnchor="page" w:x="1612" w:y="7460"/>
              <w:jc w:val="center"/>
            </w:pPr>
            <w:r>
              <w:t>Производственная практика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C12BC" w:rsidRDefault="001C12BC" w:rsidP="006052CC">
            <w:pPr>
              <w:pStyle w:val="ab"/>
              <w:framePr w:w="9518" w:h="1138" w:wrap="none" w:vAnchor="page" w:hAnchor="page" w:x="1612" w:y="7460"/>
              <w:jc w:val="center"/>
            </w:pPr>
            <w:r>
              <w:t>Практика по профилю специальности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C12BC" w:rsidRDefault="00985788">
            <w:pPr>
              <w:pStyle w:val="ab"/>
              <w:framePr w:w="9518" w:h="1138" w:wrap="none" w:vAnchor="page" w:hAnchor="page" w:x="1612" w:y="7460"/>
              <w:jc w:val="center"/>
            </w:pPr>
            <w:r>
              <w:t xml:space="preserve">4 недели 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12BC" w:rsidRDefault="001C12BC">
            <w:pPr>
              <w:pStyle w:val="ab"/>
              <w:framePr w:w="9518" w:h="1138" w:wrap="none" w:vAnchor="page" w:hAnchor="page" w:x="1612" w:y="7460"/>
              <w:jc w:val="center"/>
            </w:pPr>
            <w:r>
              <w:t>В</w:t>
            </w:r>
            <w:r w:rsidRPr="00B05C23">
              <w:t>неурочная деятельность</w:t>
            </w:r>
            <w:r>
              <w:t>,</w:t>
            </w:r>
          </w:p>
          <w:p w:rsidR="001C12BC" w:rsidRDefault="001C12BC">
            <w:pPr>
              <w:pStyle w:val="ab"/>
              <w:framePr w:w="9518" w:h="1138" w:wrap="none" w:vAnchor="page" w:hAnchor="page" w:x="1612" w:y="7460"/>
              <w:jc w:val="center"/>
            </w:pPr>
            <w:r>
              <w:t xml:space="preserve">летняя практика, </w:t>
            </w:r>
            <w:r w:rsidRPr="00B05C23">
              <w:t xml:space="preserve"> </w:t>
            </w:r>
          </w:p>
        </w:tc>
      </w:tr>
    </w:tbl>
    <w:p w:rsidR="001C12BC" w:rsidRDefault="001C12BC">
      <w:pPr>
        <w:pStyle w:val="11"/>
        <w:framePr w:w="9662" w:h="3480" w:hRule="exact" w:wrap="none" w:vAnchor="page" w:hAnchor="page" w:x="1603" w:y="8909"/>
      </w:pPr>
      <w:bookmarkStart w:id="54" w:name="bookmark62"/>
      <w:r>
        <w:t>Производственная практика (по профилю специальности)</w:t>
      </w:r>
      <w:bookmarkEnd w:id="54"/>
    </w:p>
    <w:p w:rsidR="001C12BC" w:rsidRDefault="001C12BC">
      <w:pPr>
        <w:pStyle w:val="11"/>
        <w:framePr w:w="9662" w:h="3480" w:hRule="exact" w:wrap="none" w:vAnchor="page" w:hAnchor="page" w:x="1603" w:y="8909"/>
        <w:numPr>
          <w:ilvl w:val="0"/>
          <w:numId w:val="4"/>
        </w:numPr>
        <w:tabs>
          <w:tab w:val="left" w:pos="1064"/>
        </w:tabs>
      </w:pPr>
      <w:bookmarkStart w:id="55" w:name="bookmark63"/>
      <w:bookmarkStart w:id="56" w:name="bookmark60"/>
      <w:bookmarkStart w:id="57" w:name="bookmark61"/>
      <w:bookmarkStart w:id="58" w:name="bookmark64"/>
      <w:bookmarkEnd w:id="55"/>
      <w:r>
        <w:t>Цель производственной практики (по профилю специальности):</w:t>
      </w:r>
      <w:bookmarkEnd w:id="56"/>
      <w:bookmarkEnd w:id="57"/>
      <w:bookmarkEnd w:id="58"/>
    </w:p>
    <w:p w:rsidR="001C12BC" w:rsidRDefault="001C12BC">
      <w:pPr>
        <w:pStyle w:val="1"/>
        <w:framePr w:w="9662" w:h="3480" w:hRule="exact" w:wrap="none" w:vAnchor="page" w:hAnchor="page" w:x="1603" w:y="8909"/>
        <w:ind w:firstLine="720"/>
      </w:pPr>
      <w:r>
        <w:t>формирование у обучающихся общих и профессиональных компетенций, приобретение практического опыта.</w:t>
      </w:r>
    </w:p>
    <w:p w:rsidR="001C12BC" w:rsidRDefault="001C12BC">
      <w:pPr>
        <w:pStyle w:val="11"/>
        <w:framePr w:w="9662" w:h="3480" w:hRule="exact" w:wrap="none" w:vAnchor="page" w:hAnchor="page" w:x="1603" w:y="8909"/>
        <w:numPr>
          <w:ilvl w:val="0"/>
          <w:numId w:val="4"/>
        </w:numPr>
        <w:tabs>
          <w:tab w:val="left" w:pos="1078"/>
        </w:tabs>
      </w:pPr>
      <w:bookmarkStart w:id="59" w:name="bookmark67"/>
      <w:bookmarkStart w:id="60" w:name="bookmark65"/>
      <w:bookmarkStart w:id="61" w:name="bookmark66"/>
      <w:bookmarkStart w:id="62" w:name="bookmark68"/>
      <w:bookmarkEnd w:id="59"/>
      <w:r>
        <w:t>Задачи производственной практики (по профилю специальности):</w:t>
      </w:r>
      <w:bookmarkEnd w:id="60"/>
      <w:bookmarkEnd w:id="61"/>
      <w:bookmarkEnd w:id="62"/>
    </w:p>
    <w:p w:rsidR="001C12BC" w:rsidRDefault="001C12BC">
      <w:pPr>
        <w:pStyle w:val="1"/>
        <w:framePr w:w="9662" w:h="3480" w:hRule="exact" w:wrap="none" w:vAnchor="page" w:hAnchor="page" w:x="1603" w:y="8909"/>
        <w:numPr>
          <w:ilvl w:val="0"/>
          <w:numId w:val="3"/>
        </w:numPr>
        <w:tabs>
          <w:tab w:val="left" w:pos="1016"/>
        </w:tabs>
        <w:spacing w:line="252" w:lineRule="auto"/>
        <w:ind w:firstLine="720"/>
      </w:pPr>
      <w:bookmarkStart w:id="63" w:name="bookmark69"/>
      <w:bookmarkEnd w:id="63"/>
      <w:r>
        <w:t>овладение студентами методами, приемами и средствами проведения внеурочных занятий, навыками руководства познавательной деятельностью младших школьников в соответствии с их возрастными и индивидуальными особенностями;</w:t>
      </w:r>
    </w:p>
    <w:p w:rsidR="001C12BC" w:rsidRDefault="001C12BC">
      <w:pPr>
        <w:pStyle w:val="1"/>
        <w:framePr w:w="9662" w:h="3480" w:hRule="exact" w:wrap="none" w:vAnchor="page" w:hAnchor="page" w:x="1603" w:y="8909"/>
        <w:numPr>
          <w:ilvl w:val="0"/>
          <w:numId w:val="3"/>
        </w:numPr>
        <w:tabs>
          <w:tab w:val="left" w:pos="1040"/>
        </w:tabs>
        <w:spacing w:line="240" w:lineRule="auto"/>
        <w:ind w:firstLine="720"/>
      </w:pPr>
      <w:bookmarkStart w:id="64" w:name="bookmark70"/>
      <w:bookmarkEnd w:id="64"/>
      <w:r>
        <w:t>освоение современных педагогических технологий;</w:t>
      </w:r>
    </w:p>
    <w:p w:rsidR="001C12BC" w:rsidRDefault="001C12BC">
      <w:pPr>
        <w:pStyle w:val="1"/>
        <w:framePr w:w="9662" w:h="3480" w:hRule="exact" w:wrap="none" w:vAnchor="page" w:hAnchor="page" w:x="1603" w:y="8909"/>
        <w:numPr>
          <w:ilvl w:val="0"/>
          <w:numId w:val="3"/>
        </w:numPr>
        <w:tabs>
          <w:tab w:val="left" w:pos="1040"/>
        </w:tabs>
        <w:spacing w:line="240" w:lineRule="auto"/>
        <w:ind w:firstLine="720"/>
      </w:pPr>
      <w:bookmarkStart w:id="65" w:name="bookmark71"/>
      <w:bookmarkEnd w:id="65"/>
      <w:r>
        <w:rPr>
          <w:color w:val="212121"/>
        </w:rPr>
        <w:t>закрепление, углубление и систематизация теоретических знаний студентов;</w:t>
      </w:r>
    </w:p>
    <w:p w:rsidR="001C12BC" w:rsidRDefault="001C12BC">
      <w:pPr>
        <w:pStyle w:val="1"/>
        <w:framePr w:w="9662" w:h="3480" w:hRule="exact" w:wrap="none" w:vAnchor="page" w:hAnchor="page" w:x="1603" w:y="8909"/>
        <w:numPr>
          <w:ilvl w:val="0"/>
          <w:numId w:val="3"/>
        </w:numPr>
        <w:tabs>
          <w:tab w:val="left" w:pos="1040"/>
        </w:tabs>
        <w:spacing w:line="240" w:lineRule="auto"/>
        <w:ind w:firstLine="720"/>
      </w:pPr>
      <w:bookmarkStart w:id="66" w:name="bookmark72"/>
      <w:bookmarkEnd w:id="66"/>
      <w:r>
        <w:rPr>
          <w:color w:val="212121"/>
        </w:rPr>
        <w:t>воспитание профессионально значимых качеств личности.</w:t>
      </w:r>
    </w:p>
    <w:p w:rsidR="001C12BC" w:rsidRDefault="001C12BC">
      <w:pPr>
        <w:spacing w:line="1" w:lineRule="exact"/>
        <w:sectPr w:rsidR="001C12B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bookmarkStart w:id="67" w:name="bookmark73"/>
      <w:bookmarkEnd w:id="67"/>
    </w:p>
    <w:p w:rsidR="001C12BC" w:rsidRDefault="001C12BC" w:rsidP="00B05C23"/>
    <w:p w:rsidR="001C12BC" w:rsidRPr="000B6198" w:rsidRDefault="001C12BC" w:rsidP="00EB4F7E">
      <w:pPr>
        <w:tabs>
          <w:tab w:val="left" w:pos="1726"/>
        </w:tabs>
      </w:pPr>
      <w:r w:rsidRPr="00B05C23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Структура и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с</w:t>
      </w:r>
      <w:r w:rsidRPr="00B05C23">
        <w:rPr>
          <w:rFonts w:ascii="Times New Roman" w:hAnsi="Times New Roman" w:cs="Times New Roman"/>
          <w:b/>
          <w:color w:val="auto"/>
          <w:sz w:val="28"/>
          <w:szCs w:val="28"/>
        </w:rPr>
        <w:t>одер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жание производственной практики</w:t>
      </w:r>
      <w:r w:rsidR="005E6F86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2"/>
        <w:gridCol w:w="1855"/>
        <w:gridCol w:w="2445"/>
        <w:gridCol w:w="2516"/>
        <w:gridCol w:w="667"/>
        <w:gridCol w:w="1701"/>
      </w:tblGrid>
      <w:tr w:rsidR="001C12BC" w:rsidRPr="00B05C23" w:rsidTr="00EB4F7E">
        <w:trPr>
          <w:trHeight w:val="2238"/>
        </w:trPr>
        <w:tc>
          <w:tcPr>
            <w:tcW w:w="592" w:type="dxa"/>
            <w:vAlign w:val="center"/>
          </w:tcPr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B05C23">
              <w:rPr>
                <w:rFonts w:ascii="Times New Roman" w:hAnsi="Times New Roman" w:cs="Times New Roman"/>
                <w:b/>
                <w:color w:val="auto"/>
              </w:rPr>
              <w:t>№ п/п</w:t>
            </w:r>
          </w:p>
        </w:tc>
        <w:tc>
          <w:tcPr>
            <w:tcW w:w="1855" w:type="dxa"/>
            <w:vAlign w:val="center"/>
          </w:tcPr>
          <w:p w:rsidR="001C12BC" w:rsidRPr="00B05C23" w:rsidRDefault="001C12BC" w:rsidP="00536A97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05C23">
              <w:rPr>
                <w:rFonts w:ascii="Times New Roman" w:hAnsi="Times New Roman" w:cs="Times New Roman"/>
                <w:b/>
                <w:color w:val="auto"/>
              </w:rPr>
              <w:t>Индекс модуля, МДК</w:t>
            </w:r>
          </w:p>
        </w:tc>
        <w:tc>
          <w:tcPr>
            <w:tcW w:w="2445" w:type="dxa"/>
            <w:vAlign w:val="center"/>
          </w:tcPr>
          <w:p w:rsidR="001C12BC" w:rsidRPr="00B05C23" w:rsidRDefault="001C12BC" w:rsidP="00536A97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05C23">
              <w:rPr>
                <w:rFonts w:ascii="Times New Roman" w:hAnsi="Times New Roman" w:cs="Times New Roman"/>
                <w:b/>
                <w:color w:val="auto"/>
              </w:rPr>
              <w:t>Темы занятий, виды работ</w:t>
            </w:r>
          </w:p>
        </w:tc>
        <w:tc>
          <w:tcPr>
            <w:tcW w:w="2516" w:type="dxa"/>
            <w:vAlign w:val="center"/>
          </w:tcPr>
          <w:p w:rsidR="001C12BC" w:rsidRPr="00B05C23" w:rsidRDefault="001C12BC" w:rsidP="00536A97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05C23">
              <w:rPr>
                <w:rFonts w:ascii="Times New Roman" w:hAnsi="Times New Roman" w:cs="Times New Roman"/>
                <w:b/>
                <w:color w:val="auto"/>
              </w:rPr>
              <w:t>Содержание</w:t>
            </w:r>
          </w:p>
          <w:p w:rsidR="001C12BC" w:rsidRPr="00B05C23" w:rsidRDefault="001C12BC" w:rsidP="00536A97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05C23">
              <w:rPr>
                <w:rFonts w:ascii="Times New Roman" w:hAnsi="Times New Roman" w:cs="Times New Roman"/>
                <w:b/>
                <w:color w:val="auto"/>
              </w:rPr>
              <w:t>работ</w:t>
            </w:r>
          </w:p>
        </w:tc>
        <w:tc>
          <w:tcPr>
            <w:tcW w:w="667" w:type="dxa"/>
            <w:vAlign w:val="center"/>
          </w:tcPr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B05C23">
              <w:rPr>
                <w:rFonts w:ascii="Times New Roman" w:hAnsi="Times New Roman" w:cs="Times New Roman"/>
                <w:b/>
                <w:color w:val="auto"/>
              </w:rPr>
              <w:t xml:space="preserve">Кол-во часов </w:t>
            </w:r>
          </w:p>
        </w:tc>
        <w:tc>
          <w:tcPr>
            <w:tcW w:w="1701" w:type="dxa"/>
            <w:vAlign w:val="center"/>
          </w:tcPr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B05C23">
              <w:rPr>
                <w:rFonts w:ascii="Times New Roman" w:hAnsi="Times New Roman" w:cs="Times New Roman"/>
                <w:b/>
                <w:color w:val="auto"/>
              </w:rPr>
              <w:t xml:space="preserve">Формы и методы </w:t>
            </w: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B05C23">
              <w:rPr>
                <w:rFonts w:ascii="Times New Roman" w:hAnsi="Times New Roman" w:cs="Times New Roman"/>
                <w:b/>
                <w:color w:val="auto"/>
              </w:rPr>
              <w:t xml:space="preserve">контроля </w:t>
            </w:r>
          </w:p>
        </w:tc>
      </w:tr>
      <w:tr w:rsidR="001C12BC" w:rsidRPr="00B05C23" w:rsidTr="00EB4F7E">
        <w:tc>
          <w:tcPr>
            <w:tcW w:w="7408" w:type="dxa"/>
            <w:gridSpan w:val="4"/>
            <w:vAlign w:val="center"/>
          </w:tcPr>
          <w:p w:rsidR="001C12BC" w:rsidRPr="00B05C23" w:rsidRDefault="001C12BC" w:rsidP="005E6F86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B05C23">
              <w:rPr>
                <w:rFonts w:ascii="Times New Roman" w:hAnsi="Times New Roman" w:cs="Times New Roman"/>
                <w:b/>
                <w:color w:val="auto"/>
              </w:rPr>
              <w:t xml:space="preserve"> </w:t>
            </w:r>
            <w:r w:rsidR="00D44383">
              <w:rPr>
                <w:rFonts w:ascii="Times New Roman" w:hAnsi="Times New Roman" w:cs="Times New Roman"/>
                <w:b/>
                <w:color w:val="auto"/>
              </w:rPr>
              <w:t xml:space="preserve">                                                </w:t>
            </w:r>
            <w:r w:rsidRPr="00B05C23">
              <w:rPr>
                <w:rFonts w:ascii="Times New Roman" w:hAnsi="Times New Roman" w:cs="Times New Roman"/>
                <w:b/>
                <w:color w:val="auto"/>
              </w:rPr>
              <w:t>Внеурочная деятельность</w:t>
            </w:r>
          </w:p>
        </w:tc>
        <w:tc>
          <w:tcPr>
            <w:tcW w:w="667" w:type="dxa"/>
            <w:vAlign w:val="center"/>
          </w:tcPr>
          <w:p w:rsidR="001C12BC" w:rsidRPr="00B05C23" w:rsidRDefault="001C12BC" w:rsidP="00EB4F7E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1701" w:type="dxa"/>
            <w:vAlign w:val="center"/>
          </w:tcPr>
          <w:p w:rsidR="001C12BC" w:rsidRPr="00B05C23" w:rsidRDefault="001C12BC" w:rsidP="00EB4F7E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1C12BC" w:rsidRPr="00B05C23" w:rsidTr="00A43F29">
        <w:trPr>
          <w:trHeight w:val="121"/>
        </w:trPr>
        <w:tc>
          <w:tcPr>
            <w:tcW w:w="592" w:type="dxa"/>
            <w:vMerge w:val="restart"/>
          </w:tcPr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>1</w:t>
            </w: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>2</w:t>
            </w: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>3</w:t>
            </w: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>4</w:t>
            </w: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>5</w:t>
            </w: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>6</w:t>
            </w:r>
          </w:p>
          <w:p w:rsidR="001C12BC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>7</w:t>
            </w: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>8</w:t>
            </w:r>
          </w:p>
        </w:tc>
        <w:tc>
          <w:tcPr>
            <w:tcW w:w="1855" w:type="dxa"/>
          </w:tcPr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B05C23">
              <w:rPr>
                <w:rFonts w:ascii="Times New Roman" w:hAnsi="Times New Roman" w:cs="Times New Roman"/>
                <w:bCs/>
                <w:color w:val="auto"/>
              </w:rPr>
              <w:lastRenderedPageBreak/>
              <w:t>МДК 02.01</w:t>
            </w:r>
          </w:p>
          <w:p w:rsidR="001C12BC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 xml:space="preserve">Основы организации внеурочной работы </w:t>
            </w:r>
          </w:p>
          <w:p w:rsidR="00D44383" w:rsidRPr="00B05C23" w:rsidRDefault="000508A8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noProof/>
                <w:color w:val="auto"/>
              </w:rPr>
              <w:pict>
                <v:rect id="_x0000_s1029" style="position:absolute;left:0;text-align:left;margin-left:-4.55pt;margin-top:7.6pt;width:90pt;height:23.25pt;z-index:1" strokecolor="white"/>
              </w:pict>
            </w:r>
          </w:p>
        </w:tc>
        <w:tc>
          <w:tcPr>
            <w:tcW w:w="2445" w:type="dxa"/>
            <w:vMerge w:val="restart"/>
          </w:tcPr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B05C23">
              <w:rPr>
                <w:rFonts w:ascii="Times New Roman" w:hAnsi="Times New Roman" w:cs="Times New Roman"/>
                <w:b/>
                <w:bCs/>
                <w:color w:val="auto"/>
              </w:rPr>
              <w:t>Теоретические основы организации внеурочной работы</w:t>
            </w:r>
            <w:r w:rsidRPr="00B05C23">
              <w:rPr>
                <w:rFonts w:ascii="Times New Roman" w:hAnsi="Times New Roman" w:cs="Times New Roman"/>
                <w:color w:val="auto"/>
              </w:rPr>
              <w:t xml:space="preserve"> Изучение н</w:t>
            </w:r>
            <w:r w:rsidRPr="00B05C23">
              <w:rPr>
                <w:rFonts w:ascii="Times New Roman" w:hAnsi="Times New Roman" w:cs="Times New Roman"/>
                <w:bCs/>
                <w:color w:val="auto"/>
              </w:rPr>
              <w:t xml:space="preserve">ормативных документов и материалов федерального государственного образовательного стандарта, регламентирующих организацию внеурочной деятельности в начальной школе </w:t>
            </w: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b/>
                <w:bCs/>
                <w:color w:val="auto"/>
              </w:rPr>
              <w:t>Теоретические основы организации внеурочной работы</w:t>
            </w:r>
            <w:r w:rsidRPr="00B05C23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B05C23">
              <w:rPr>
                <w:rFonts w:ascii="Times New Roman" w:hAnsi="Times New Roman" w:cs="Times New Roman"/>
                <w:b/>
                <w:bCs/>
                <w:color w:val="auto"/>
              </w:rPr>
              <w:t>Содержание и основные направления внеурочной работы</w:t>
            </w:r>
            <w:r w:rsidRPr="00B05C23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 xml:space="preserve">Изучение методических материалов по </w:t>
            </w:r>
            <w:r w:rsidRPr="00B05C23">
              <w:rPr>
                <w:rFonts w:ascii="Times New Roman" w:hAnsi="Times New Roman" w:cs="Times New Roman"/>
                <w:color w:val="auto"/>
              </w:rPr>
              <w:lastRenderedPageBreak/>
              <w:t>организации внеурочной деятельности в образовательных учреждениях</w:t>
            </w: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b/>
                <w:bCs/>
                <w:color w:val="auto"/>
              </w:rPr>
              <w:t>Содержание и основные направления внеурочной работы</w:t>
            </w: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>Изучение программ по организации внеурочной деятельности в соответствии с базой практики</w:t>
            </w: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B05C23">
              <w:rPr>
                <w:rFonts w:ascii="Times New Roman" w:hAnsi="Times New Roman" w:cs="Times New Roman"/>
                <w:b/>
                <w:bCs/>
                <w:color w:val="auto"/>
              </w:rPr>
              <w:t xml:space="preserve">Оценивание процесса и результатов внеурочной деятельности обучающихся </w:t>
            </w:r>
            <w:r w:rsidRPr="00B05C23">
              <w:rPr>
                <w:rFonts w:ascii="Times New Roman" w:hAnsi="Times New Roman" w:cs="Times New Roman"/>
                <w:b/>
                <w:color w:val="auto"/>
              </w:rPr>
              <w:t>в избранной области деятельности</w:t>
            </w:r>
            <w:r w:rsidRPr="00B05C23">
              <w:rPr>
                <w:rFonts w:ascii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B05C23">
              <w:rPr>
                <w:rFonts w:ascii="Times New Roman" w:hAnsi="Times New Roman" w:cs="Times New Roman"/>
                <w:color w:val="auto"/>
                <w:lang w:eastAsia="en-US"/>
              </w:rPr>
              <w:t>Изучение м</w:t>
            </w:r>
            <w:r w:rsidRPr="00B05C23">
              <w:rPr>
                <w:rFonts w:ascii="Times New Roman" w:hAnsi="Times New Roman" w:cs="Times New Roman"/>
                <w:bCs/>
                <w:iCs/>
                <w:color w:val="auto"/>
                <w:lang w:eastAsia="ar-SA"/>
              </w:rPr>
              <w:t xml:space="preserve">ониторинга </w:t>
            </w:r>
            <w:r w:rsidRPr="00B05C23">
              <w:rPr>
                <w:rFonts w:ascii="Times New Roman" w:hAnsi="Times New Roman" w:cs="Times New Roman"/>
                <w:bCs/>
                <w:iCs/>
                <w:color w:val="auto"/>
                <w:lang w:eastAsia="ar-SA"/>
              </w:rPr>
              <w:lastRenderedPageBreak/>
              <w:t>эффективности внеурочной деятельности</w:t>
            </w:r>
            <w:r w:rsidRPr="00B05C23">
              <w:rPr>
                <w:rFonts w:ascii="Times New Roman" w:hAnsi="Times New Roman" w:cs="Times New Roman"/>
                <w:color w:val="auto"/>
                <w:lang w:eastAsia="en-US"/>
              </w:rPr>
              <w:t xml:space="preserve"> в образовательном учреждении</w:t>
            </w: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B05C23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Формы организации внеурочной работы </w:t>
            </w:r>
            <w:r w:rsidRPr="00B05C23">
              <w:rPr>
                <w:rFonts w:ascii="Times New Roman" w:hAnsi="Times New Roman" w:cs="Times New Roman"/>
                <w:b/>
                <w:color w:val="auto"/>
              </w:rPr>
              <w:t>в избранной области деятельности</w:t>
            </w: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B05C23">
              <w:rPr>
                <w:rFonts w:ascii="Times New Roman" w:hAnsi="Times New Roman" w:cs="Times New Roman"/>
                <w:bCs/>
                <w:color w:val="auto"/>
                <w:shd w:val="clear" w:color="auto" w:fill="FFFFFF"/>
              </w:rPr>
              <w:t>Знакомство с основными формами работы ОУ в сотрудничестве с учреждениями дополнительного образования детей </w:t>
            </w:r>
            <w:r w:rsidRPr="00B05C23">
              <w:rPr>
                <w:rFonts w:ascii="Times New Roman" w:hAnsi="Times New Roman" w:cs="Times New Roman"/>
                <w:color w:val="auto"/>
              </w:rPr>
              <w:t>по организации внеурочной деятельности.</w:t>
            </w:r>
            <w:r w:rsidRPr="00B05C23">
              <w:rPr>
                <w:rFonts w:ascii="Times New Roman" w:hAnsi="Times New Roman" w:cs="Times New Roman"/>
                <w:bCs/>
                <w:color w:val="auto"/>
                <w:shd w:val="clear" w:color="auto" w:fill="FFFFFF"/>
              </w:rPr>
              <w:br/>
            </w: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B05C23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Формы организации внеурочной работы </w:t>
            </w:r>
            <w:r w:rsidRPr="00B05C23">
              <w:rPr>
                <w:rFonts w:ascii="Times New Roman" w:hAnsi="Times New Roman" w:cs="Times New Roman"/>
                <w:b/>
                <w:color w:val="auto"/>
              </w:rPr>
              <w:t>в избранной области деятельности</w:t>
            </w: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  <w:sz w:val="28"/>
                <w:szCs w:val="20"/>
              </w:rPr>
            </w:pPr>
            <w:r w:rsidRPr="00B05C23">
              <w:rPr>
                <w:rFonts w:ascii="Times New Roman" w:hAnsi="Times New Roman" w:cs="Times New Roman"/>
                <w:color w:val="auto"/>
                <w:lang w:eastAsia="en-US"/>
              </w:rPr>
              <w:t>Организация собственной педагогической деятельности</w:t>
            </w:r>
          </w:p>
          <w:p w:rsidR="001C12BC" w:rsidRDefault="001C12BC" w:rsidP="00B05C23">
            <w:pPr>
              <w:widowControl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b/>
                <w:bCs/>
                <w:color w:val="auto"/>
              </w:rPr>
              <w:t xml:space="preserve">Оценивание процесса и результатов внеурочной деятельности обучающихся </w:t>
            </w:r>
            <w:r w:rsidRPr="00B05C23">
              <w:rPr>
                <w:rFonts w:ascii="Times New Roman" w:hAnsi="Times New Roman" w:cs="Times New Roman"/>
                <w:b/>
                <w:color w:val="auto"/>
              </w:rPr>
              <w:t>в избранной области деятельности</w:t>
            </w: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>Учебно-исследовательская деятельность.</w:t>
            </w: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A43F29" w:rsidRDefault="001C12BC" w:rsidP="00B05C23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A43F29">
              <w:rPr>
                <w:rFonts w:ascii="Times New Roman" w:hAnsi="Times New Roman" w:cs="Times New Roman"/>
                <w:b/>
                <w:color w:val="auto"/>
              </w:rPr>
              <w:t xml:space="preserve">Аналитическая </w:t>
            </w:r>
            <w:r w:rsidRPr="00A43F29">
              <w:rPr>
                <w:rFonts w:ascii="Times New Roman" w:hAnsi="Times New Roman" w:cs="Times New Roman"/>
                <w:b/>
                <w:color w:val="auto"/>
              </w:rPr>
              <w:lastRenderedPageBreak/>
              <w:t>работа</w:t>
            </w: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  <w:sz w:val="28"/>
                <w:szCs w:val="20"/>
              </w:rPr>
            </w:pPr>
          </w:p>
        </w:tc>
        <w:tc>
          <w:tcPr>
            <w:tcW w:w="2516" w:type="dxa"/>
            <w:vMerge w:val="restart"/>
          </w:tcPr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lastRenderedPageBreak/>
              <w:t>Установочная конференция.</w:t>
            </w: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>Знакомство с документами: Национальная образовательная инициатива «Наша новая школа»;</w:t>
            </w: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 xml:space="preserve"> Концепция духовно-нравственного развития и воспитания личности гражданина России;</w:t>
            </w:r>
          </w:p>
          <w:p w:rsidR="001C12BC" w:rsidRPr="00B05C23" w:rsidRDefault="001C12BC" w:rsidP="00B05C23">
            <w:pPr>
              <w:widowControl/>
              <w:suppressAutoHyphens/>
              <w:autoSpaceDE w:val="0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B05C23">
              <w:rPr>
                <w:rFonts w:ascii="Times New Roman" w:hAnsi="Times New Roman" w:cs="Times New Roman"/>
                <w:lang w:eastAsia="ar-SA"/>
              </w:rPr>
              <w:t>Письмо Министерства образования и науки Российской Федерации от 12.05.2011 г. № 03-296 «Об организации внеурочной деятельности при введении Федерального образовательного стандарта общего образования».</w:t>
            </w: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B05C23">
              <w:rPr>
                <w:rFonts w:ascii="Times New Roman" w:hAnsi="Times New Roman" w:cs="Times New Roman"/>
                <w:color w:val="auto"/>
                <w:lang w:eastAsia="en-US"/>
              </w:rPr>
              <w:t xml:space="preserve">Изучение моделей организации </w:t>
            </w:r>
            <w:r w:rsidRPr="00B05C23">
              <w:rPr>
                <w:rFonts w:ascii="Times New Roman" w:hAnsi="Times New Roman" w:cs="Times New Roman"/>
                <w:bCs/>
                <w:color w:val="auto"/>
                <w:lang w:eastAsia="en-US"/>
              </w:rPr>
              <w:t>внеурочной деятельности в начальной школе, подходов к планированию (</w:t>
            </w:r>
            <w:r w:rsidRPr="00B05C23">
              <w:rPr>
                <w:rFonts w:ascii="Times New Roman" w:hAnsi="Times New Roman" w:cs="Times New Roman"/>
                <w:color w:val="auto"/>
                <w:lang w:eastAsia="en-US"/>
              </w:rPr>
              <w:t xml:space="preserve">базовая модель, модель дополнительного образования (на основе муниципальной </w:t>
            </w:r>
            <w:r w:rsidRPr="00B05C23">
              <w:rPr>
                <w:rFonts w:ascii="Times New Roman" w:hAnsi="Times New Roman" w:cs="Times New Roman"/>
                <w:color w:val="auto"/>
                <w:lang w:eastAsia="en-US"/>
              </w:rPr>
              <w:lastRenderedPageBreak/>
              <w:t>системы.</w:t>
            </w:r>
          </w:p>
          <w:p w:rsidR="001C12BC" w:rsidRPr="00B05C23" w:rsidRDefault="001C12BC" w:rsidP="00B05C23">
            <w:pPr>
              <w:widowControl/>
              <w:suppressAutoHyphens/>
              <w:autoSpaceDE w:val="0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B05C23">
              <w:rPr>
                <w:rFonts w:ascii="Times New Roman" w:hAnsi="Times New Roman" w:cs="Times New Roman"/>
                <w:lang w:eastAsia="ar-SA"/>
              </w:rPr>
              <w:t xml:space="preserve"> дополнительного образования детей); модель «школы полного дня»; оптимизационная модель (на основе оптимизации всех внутренних ресурсов образовательного учреждения); инновационно - образовательная модель). Знакомство с различными программами по организации внеурочной деятельности. </w:t>
            </w:r>
          </w:p>
          <w:p w:rsidR="001C12BC" w:rsidRPr="00B05C23" w:rsidRDefault="001C12BC" w:rsidP="00B05C23">
            <w:pPr>
              <w:widowControl/>
              <w:suppressAutoHyphens/>
              <w:autoSpaceDE w:val="0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B05C23">
              <w:rPr>
                <w:rFonts w:ascii="Times New Roman" w:hAnsi="Times New Roman" w:cs="Times New Roman"/>
                <w:lang w:eastAsia="ar-SA"/>
              </w:rPr>
              <w:t xml:space="preserve">Изучение, анализ и самоанализ программ по организации внеурочной деятельности,   обсуждение  в диалоге с сокурсниками, руководителем педагогической практики, разработка предложений по их совершенствованию и коррекции, знакомство с информационной поддержкой занятости учащихся во внеурочной деятельности. </w:t>
            </w: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>Изучение, анализ и самоанализ подходов к организации м</w:t>
            </w:r>
            <w:r w:rsidRPr="00B05C23">
              <w:rPr>
                <w:rFonts w:ascii="Times New Roman" w:hAnsi="Times New Roman" w:cs="Times New Roman"/>
                <w:bCs/>
                <w:iCs/>
                <w:color w:val="auto"/>
                <w:lang w:eastAsia="ar-SA"/>
              </w:rPr>
              <w:t>ониторинга эффективности внеурочной деятельности</w:t>
            </w:r>
            <w:r w:rsidRPr="00B05C23">
              <w:rPr>
                <w:rFonts w:ascii="Times New Roman" w:hAnsi="Times New Roman" w:cs="Times New Roman"/>
                <w:color w:val="auto"/>
              </w:rPr>
              <w:t xml:space="preserve"> в образовательном учреждении,   обсуждение  в диалоге с сокурсниками, </w:t>
            </w:r>
            <w:r w:rsidRPr="00B05C23">
              <w:rPr>
                <w:rFonts w:ascii="Times New Roman" w:hAnsi="Times New Roman" w:cs="Times New Roman"/>
                <w:color w:val="auto"/>
              </w:rPr>
              <w:lastRenderedPageBreak/>
              <w:t>руководителем педагогической практики, разработка предложений по их совершенствованию и коррекции, подготовка диагностических методик к реализации</w:t>
            </w:r>
          </w:p>
          <w:p w:rsidR="001C12BC" w:rsidRPr="00B05C23" w:rsidRDefault="001C12BC" w:rsidP="00B05C23">
            <w:pPr>
              <w:widowControl/>
              <w:suppressAutoHyphens/>
              <w:autoSpaceDE w:val="0"/>
              <w:jc w:val="both"/>
              <w:rPr>
                <w:rFonts w:ascii="Times New Roman" w:hAnsi="Times New Roman" w:cs="Times New Roman"/>
                <w:color w:val="FF0000"/>
                <w:lang w:eastAsia="ar-SA"/>
              </w:rPr>
            </w:pPr>
          </w:p>
          <w:p w:rsidR="001C12BC" w:rsidRDefault="001C12BC" w:rsidP="00B05C23">
            <w:pPr>
              <w:widowControl/>
              <w:suppressAutoHyphens/>
              <w:autoSpaceDE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  <w:p w:rsidR="001C12BC" w:rsidRPr="00B05C23" w:rsidRDefault="001C12BC" w:rsidP="00B05C23">
            <w:pPr>
              <w:widowControl/>
              <w:suppressAutoHyphens/>
              <w:autoSpaceDE w:val="0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B05C23">
              <w:rPr>
                <w:rFonts w:ascii="Times New Roman" w:hAnsi="Times New Roman" w:cs="Times New Roman"/>
                <w:lang w:eastAsia="ar-SA"/>
              </w:rPr>
              <w:t>Наблюдение и анализ занятий по различным направлениям внеурочной деятельности</w:t>
            </w:r>
          </w:p>
          <w:p w:rsidR="001C12BC" w:rsidRPr="00B05C23" w:rsidRDefault="001C12BC" w:rsidP="00B05C23">
            <w:pPr>
              <w:widowControl/>
              <w:suppressAutoHyphens/>
              <w:autoSpaceDE w:val="0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B05C23">
              <w:rPr>
                <w:rFonts w:ascii="Times New Roman" w:hAnsi="Times New Roman" w:cs="Times New Roman"/>
                <w:lang w:eastAsia="ar-SA"/>
              </w:rPr>
              <w:t>Моделирование занятий.</w:t>
            </w:r>
          </w:p>
          <w:p w:rsidR="001C12BC" w:rsidRPr="00B05C23" w:rsidRDefault="001C12BC" w:rsidP="00B05C23">
            <w:pPr>
              <w:widowControl/>
              <w:suppressAutoHyphens/>
              <w:autoSpaceDE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  <w:p w:rsidR="001C12BC" w:rsidRPr="00B05C23" w:rsidRDefault="001C12BC" w:rsidP="00B05C23">
            <w:pPr>
              <w:widowControl/>
              <w:suppressAutoHyphens/>
              <w:autoSpaceDE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  <w:p w:rsidR="001C12BC" w:rsidRPr="00B05C23" w:rsidRDefault="001C12BC" w:rsidP="00B05C23">
            <w:pPr>
              <w:widowControl/>
              <w:suppressAutoHyphens/>
              <w:autoSpaceDE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  <w:p w:rsidR="001C12BC" w:rsidRPr="00B05C23" w:rsidRDefault="001C12BC" w:rsidP="00B05C23">
            <w:pPr>
              <w:widowControl/>
              <w:suppressAutoHyphens/>
              <w:autoSpaceDE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  <w:p w:rsidR="001C12BC" w:rsidRPr="00B05C23" w:rsidRDefault="001C12BC" w:rsidP="00B05C23">
            <w:pPr>
              <w:widowControl/>
              <w:suppressAutoHyphens/>
              <w:autoSpaceDE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  <w:p w:rsidR="001C12BC" w:rsidRPr="00B05C23" w:rsidRDefault="001C12BC" w:rsidP="00B05C23">
            <w:pPr>
              <w:widowControl/>
              <w:suppressAutoHyphens/>
              <w:autoSpaceDE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  <w:p w:rsidR="001C12BC" w:rsidRPr="00B05C23" w:rsidRDefault="001C12BC" w:rsidP="00B05C23">
            <w:pPr>
              <w:widowControl/>
              <w:suppressAutoHyphens/>
              <w:autoSpaceDE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  <w:p w:rsidR="001C12BC" w:rsidRPr="00B05C23" w:rsidRDefault="001C12BC" w:rsidP="00B05C23">
            <w:pPr>
              <w:widowControl/>
              <w:suppressAutoHyphens/>
              <w:autoSpaceDE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  <w:p w:rsidR="001C12BC" w:rsidRDefault="001C12BC" w:rsidP="00B05C23">
            <w:pPr>
              <w:widowControl/>
              <w:suppressAutoHyphens/>
              <w:autoSpaceDE w:val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  <w:p w:rsidR="001C12BC" w:rsidRPr="00B05C23" w:rsidRDefault="001C12BC" w:rsidP="00B05C23">
            <w:pPr>
              <w:widowControl/>
              <w:suppressAutoHyphens/>
              <w:autoSpaceDE w:val="0"/>
              <w:jc w:val="both"/>
              <w:rPr>
                <w:rFonts w:ascii="Times New Roman" w:hAnsi="Times New Roman" w:cs="Times New Roman"/>
                <w:color w:val="FF0000"/>
                <w:lang w:eastAsia="ar-SA"/>
              </w:rPr>
            </w:pPr>
            <w:r w:rsidRPr="00B05C23">
              <w:rPr>
                <w:rFonts w:ascii="Times New Roman" w:hAnsi="Times New Roman" w:cs="Times New Roman"/>
                <w:lang w:eastAsia="ar-SA"/>
              </w:rPr>
              <w:t>Организация и проведение внеурочных занятий, анализ и самоанализ организации внеурочной деятельности</w:t>
            </w:r>
          </w:p>
          <w:p w:rsidR="001C12BC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>Проведение педагогической диагностики познавательных интересов и интеллектуальных способностей детей.</w:t>
            </w: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FF0000"/>
                <w:lang w:eastAsia="ar-SA"/>
              </w:rPr>
            </w:pPr>
            <w:r w:rsidRPr="00B05C23">
              <w:rPr>
                <w:rFonts w:ascii="Times New Roman" w:hAnsi="Times New Roman" w:cs="Times New Roman"/>
              </w:rPr>
              <w:t xml:space="preserve">Анализ проведения </w:t>
            </w:r>
            <w:r w:rsidRPr="00B05C23">
              <w:rPr>
                <w:rFonts w:ascii="Times New Roman" w:hAnsi="Times New Roman" w:cs="Times New Roman"/>
              </w:rPr>
              <w:lastRenderedPageBreak/>
              <w:t>внеурочных мероприятий; ведение документации.</w:t>
            </w:r>
          </w:p>
        </w:tc>
        <w:tc>
          <w:tcPr>
            <w:tcW w:w="667" w:type="dxa"/>
            <w:vMerge w:val="restart"/>
          </w:tcPr>
          <w:p w:rsidR="001C12BC" w:rsidRPr="00B05C23" w:rsidRDefault="00D44383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lastRenderedPageBreak/>
              <w:t>10</w:t>
            </w: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D44383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12</w:t>
            </w: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>6</w:t>
            </w: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>6</w:t>
            </w: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>12</w:t>
            </w: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32</w:t>
            </w:r>
          </w:p>
          <w:p w:rsidR="001C12BC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>6</w:t>
            </w: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>6</w:t>
            </w: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701" w:type="dxa"/>
            <w:vMerge w:val="restart"/>
          </w:tcPr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lastRenderedPageBreak/>
              <w:t xml:space="preserve">Записи </w:t>
            </w: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>в дневнике</w:t>
            </w: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 xml:space="preserve"> по практике.</w:t>
            </w: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 xml:space="preserve">Записи в </w:t>
            </w: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>дневнике</w:t>
            </w: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 xml:space="preserve"> по практике.</w:t>
            </w: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>Записи в</w:t>
            </w: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 xml:space="preserve"> дневнике</w:t>
            </w: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 xml:space="preserve"> по практике.</w:t>
            </w: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>Записи в дневнике</w:t>
            </w: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 xml:space="preserve"> по практике.</w:t>
            </w:r>
          </w:p>
          <w:p w:rsidR="001C12BC" w:rsidRPr="00B05C23" w:rsidRDefault="001C12BC" w:rsidP="00B05C23">
            <w:pPr>
              <w:widowControl/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>Записи в дневнике</w:t>
            </w:r>
          </w:p>
          <w:p w:rsidR="001C12BC" w:rsidRPr="00B05C23" w:rsidRDefault="001C12BC" w:rsidP="00B05C23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 xml:space="preserve"> по практике</w:t>
            </w:r>
          </w:p>
          <w:p w:rsidR="001C12BC" w:rsidRPr="00B05C23" w:rsidRDefault="001C12BC" w:rsidP="00B05C23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>Разработка</w:t>
            </w:r>
          </w:p>
          <w:p w:rsidR="001C12BC" w:rsidRPr="00B05C23" w:rsidRDefault="001C12BC" w:rsidP="00B05C23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 xml:space="preserve">модели занятия в рамках одного  из направлений внеурочной деятельности </w:t>
            </w:r>
          </w:p>
          <w:p w:rsidR="001C12BC" w:rsidRPr="00B05C23" w:rsidRDefault="001C12BC" w:rsidP="00B05C23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>Записи в дневнике</w:t>
            </w:r>
          </w:p>
          <w:p w:rsidR="001C12BC" w:rsidRPr="00B05C23" w:rsidRDefault="001C12BC" w:rsidP="00B05C23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 xml:space="preserve"> по практике.</w:t>
            </w:r>
          </w:p>
          <w:p w:rsidR="001C12BC" w:rsidRPr="00B05C23" w:rsidRDefault="001C12BC" w:rsidP="00B05C23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>Разработка</w:t>
            </w:r>
          </w:p>
          <w:p w:rsidR="001C12BC" w:rsidRPr="00B05C23" w:rsidRDefault="001C12BC" w:rsidP="00B05C23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>модели занятия в рамках одного  из направлений внеурочной деятельности</w:t>
            </w:r>
          </w:p>
          <w:p w:rsidR="001C12BC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 xml:space="preserve">Дневник по практике. </w:t>
            </w: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>Анализ данных диагностики.</w:t>
            </w: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 xml:space="preserve">Дневник по практике. </w:t>
            </w:r>
          </w:p>
        </w:tc>
      </w:tr>
      <w:tr w:rsidR="001C12BC" w:rsidRPr="00B05C23" w:rsidTr="00EB4F7E">
        <w:trPr>
          <w:trHeight w:val="840"/>
        </w:trPr>
        <w:tc>
          <w:tcPr>
            <w:tcW w:w="592" w:type="dxa"/>
            <w:vMerge/>
          </w:tcPr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5" w:type="dxa"/>
          </w:tcPr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45" w:type="dxa"/>
            <w:vMerge/>
          </w:tcPr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516" w:type="dxa"/>
            <w:vMerge/>
          </w:tcPr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7" w:type="dxa"/>
            <w:vMerge/>
          </w:tcPr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701" w:type="dxa"/>
            <w:vMerge/>
          </w:tcPr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C12BC" w:rsidRPr="00B05C23" w:rsidTr="00EB4F7E">
        <w:tc>
          <w:tcPr>
            <w:tcW w:w="592" w:type="dxa"/>
          </w:tcPr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55" w:type="dxa"/>
          </w:tcPr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45" w:type="dxa"/>
          </w:tcPr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516" w:type="dxa"/>
          </w:tcPr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B05C23">
              <w:rPr>
                <w:rFonts w:ascii="Times New Roman" w:hAnsi="Times New Roman" w:cs="Times New Roman"/>
                <w:b/>
                <w:color w:val="auto"/>
              </w:rPr>
              <w:t xml:space="preserve">Всего: </w:t>
            </w:r>
          </w:p>
        </w:tc>
        <w:tc>
          <w:tcPr>
            <w:tcW w:w="667" w:type="dxa"/>
          </w:tcPr>
          <w:p w:rsidR="001C12BC" w:rsidRPr="00B05C23" w:rsidRDefault="005E6F86" w:rsidP="00B05C23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9</w:t>
            </w:r>
            <w:r w:rsidR="001C12BC">
              <w:rPr>
                <w:rFonts w:ascii="Times New Roman" w:hAnsi="Times New Roman" w:cs="Times New Roman"/>
                <w:b/>
                <w:color w:val="auto"/>
              </w:rPr>
              <w:t>0</w:t>
            </w:r>
          </w:p>
        </w:tc>
        <w:tc>
          <w:tcPr>
            <w:tcW w:w="1701" w:type="dxa"/>
          </w:tcPr>
          <w:p w:rsidR="001C12BC" w:rsidRPr="00B05C23" w:rsidRDefault="001C12BC" w:rsidP="00B05C23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1C12BC" w:rsidRDefault="001C12BC" w:rsidP="00B05C23">
      <w:pPr>
        <w:tabs>
          <w:tab w:val="left" w:pos="1726"/>
        </w:tabs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5"/>
        <w:gridCol w:w="1088"/>
        <w:gridCol w:w="3117"/>
        <w:gridCol w:w="2982"/>
        <w:gridCol w:w="567"/>
        <w:gridCol w:w="1275"/>
      </w:tblGrid>
      <w:tr w:rsidR="001C12BC" w:rsidRPr="00B05C23" w:rsidTr="00FB7D97">
        <w:trPr>
          <w:trHeight w:val="828"/>
        </w:trPr>
        <w:tc>
          <w:tcPr>
            <w:tcW w:w="605" w:type="dxa"/>
            <w:vAlign w:val="center"/>
          </w:tcPr>
          <w:p w:rsidR="001C12BC" w:rsidRPr="00B05C23" w:rsidRDefault="001C12BC" w:rsidP="00FB7D97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B05C23">
              <w:rPr>
                <w:rFonts w:ascii="Times New Roman" w:hAnsi="Times New Roman" w:cs="Times New Roman"/>
                <w:b/>
                <w:color w:val="auto"/>
              </w:rPr>
              <w:t>№ п/п</w:t>
            </w:r>
          </w:p>
        </w:tc>
        <w:tc>
          <w:tcPr>
            <w:tcW w:w="1088" w:type="dxa"/>
            <w:vAlign w:val="center"/>
          </w:tcPr>
          <w:p w:rsidR="001C12BC" w:rsidRPr="00B05C23" w:rsidRDefault="001C12BC" w:rsidP="00FB7D97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B05C23">
              <w:rPr>
                <w:rFonts w:ascii="Times New Roman" w:hAnsi="Times New Roman" w:cs="Times New Roman"/>
                <w:b/>
                <w:color w:val="auto"/>
              </w:rPr>
              <w:t xml:space="preserve">Индекс модуля, МДК </w:t>
            </w:r>
          </w:p>
        </w:tc>
        <w:tc>
          <w:tcPr>
            <w:tcW w:w="3117" w:type="dxa"/>
            <w:vAlign w:val="center"/>
          </w:tcPr>
          <w:p w:rsidR="001C12BC" w:rsidRPr="00B05C23" w:rsidRDefault="001C12BC" w:rsidP="00FB7D97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B05C23">
              <w:rPr>
                <w:rFonts w:ascii="Times New Roman" w:hAnsi="Times New Roman" w:cs="Times New Roman"/>
                <w:b/>
                <w:color w:val="auto"/>
              </w:rPr>
              <w:t xml:space="preserve">Темы занятий, виды работ </w:t>
            </w:r>
          </w:p>
        </w:tc>
        <w:tc>
          <w:tcPr>
            <w:tcW w:w="2982" w:type="dxa"/>
            <w:vAlign w:val="center"/>
          </w:tcPr>
          <w:p w:rsidR="001C12BC" w:rsidRPr="00B05C23" w:rsidRDefault="001C12BC" w:rsidP="00FB7D97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B05C23">
              <w:rPr>
                <w:rFonts w:ascii="Times New Roman" w:hAnsi="Times New Roman" w:cs="Times New Roman"/>
                <w:b/>
                <w:color w:val="auto"/>
              </w:rPr>
              <w:t xml:space="preserve">Содержание работ </w:t>
            </w:r>
          </w:p>
        </w:tc>
        <w:tc>
          <w:tcPr>
            <w:tcW w:w="567" w:type="dxa"/>
            <w:vAlign w:val="center"/>
          </w:tcPr>
          <w:p w:rsidR="001C12BC" w:rsidRPr="00B05C23" w:rsidRDefault="001C12BC" w:rsidP="00FB7D97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B05C23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 xml:space="preserve">Кол-во часов </w:t>
            </w:r>
          </w:p>
        </w:tc>
        <w:tc>
          <w:tcPr>
            <w:tcW w:w="1275" w:type="dxa"/>
            <w:vAlign w:val="center"/>
          </w:tcPr>
          <w:p w:rsidR="001C12BC" w:rsidRPr="00B05C23" w:rsidRDefault="001C12BC" w:rsidP="00FB7D97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B05C23">
              <w:rPr>
                <w:rFonts w:ascii="Times New Roman" w:hAnsi="Times New Roman" w:cs="Times New Roman"/>
                <w:b/>
                <w:color w:val="auto"/>
              </w:rPr>
              <w:t xml:space="preserve">Формы и методы </w:t>
            </w:r>
          </w:p>
          <w:p w:rsidR="001C12BC" w:rsidRPr="00B05C23" w:rsidRDefault="001C12BC" w:rsidP="00FB7D97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B05C23">
              <w:rPr>
                <w:rFonts w:ascii="Times New Roman" w:hAnsi="Times New Roman" w:cs="Times New Roman"/>
                <w:b/>
                <w:color w:val="auto"/>
              </w:rPr>
              <w:t xml:space="preserve">контроля </w:t>
            </w:r>
          </w:p>
        </w:tc>
      </w:tr>
      <w:tr w:rsidR="001C12BC" w:rsidRPr="00B05C23" w:rsidTr="00FB7D97">
        <w:tc>
          <w:tcPr>
            <w:tcW w:w="7792" w:type="dxa"/>
            <w:gridSpan w:val="4"/>
            <w:vAlign w:val="center"/>
          </w:tcPr>
          <w:p w:rsidR="001C12BC" w:rsidRPr="00B05C23" w:rsidRDefault="005E6F86" w:rsidP="005E6F86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 xml:space="preserve">                                                           </w:t>
            </w:r>
            <w:r w:rsidR="001C12BC" w:rsidRPr="00B05C23">
              <w:rPr>
                <w:rFonts w:ascii="Times New Roman" w:hAnsi="Times New Roman" w:cs="Times New Roman"/>
                <w:b/>
                <w:color w:val="auto"/>
              </w:rPr>
              <w:t xml:space="preserve"> Летняя практика</w:t>
            </w:r>
          </w:p>
        </w:tc>
        <w:tc>
          <w:tcPr>
            <w:tcW w:w="567" w:type="dxa"/>
            <w:vAlign w:val="center"/>
          </w:tcPr>
          <w:p w:rsidR="001C12BC" w:rsidRPr="00B05C23" w:rsidRDefault="001C12BC" w:rsidP="00EB4F7E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1275" w:type="dxa"/>
            <w:vAlign w:val="center"/>
          </w:tcPr>
          <w:p w:rsidR="001C12BC" w:rsidRPr="00B05C23" w:rsidRDefault="001C12BC" w:rsidP="00EB4F7E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1C12BC" w:rsidRPr="00B05C23" w:rsidTr="0063368D">
        <w:trPr>
          <w:trHeight w:val="4416"/>
        </w:trPr>
        <w:tc>
          <w:tcPr>
            <w:tcW w:w="605" w:type="dxa"/>
          </w:tcPr>
          <w:p w:rsidR="001C12BC" w:rsidRPr="00B05C23" w:rsidRDefault="001C12BC" w:rsidP="00FB7D97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>1.</w:t>
            </w:r>
          </w:p>
          <w:p w:rsidR="001C12BC" w:rsidRPr="00B05C23" w:rsidRDefault="001C12BC" w:rsidP="00FB7D97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FB7D97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FB7D97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FB7D97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FB7D97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FB7D97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FB7D97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FB7D97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FB7D97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FB7D97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FB7D97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FB7D97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FB7D97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FB7D97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088" w:type="dxa"/>
            <w:vMerge w:val="restart"/>
          </w:tcPr>
          <w:p w:rsidR="001C12BC" w:rsidRPr="00B05C23" w:rsidRDefault="001C12BC" w:rsidP="00FB7D97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>МДК.</w:t>
            </w:r>
          </w:p>
          <w:p w:rsidR="001C12BC" w:rsidRPr="00B05C23" w:rsidRDefault="001C12BC" w:rsidP="00FB7D97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>02.01</w:t>
            </w:r>
          </w:p>
          <w:p w:rsidR="001C12BC" w:rsidRPr="00B05C23" w:rsidRDefault="001C12BC" w:rsidP="00FB7D97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17" w:type="dxa"/>
          </w:tcPr>
          <w:p w:rsidR="001C12BC" w:rsidRPr="00B05C23" w:rsidRDefault="001C12BC" w:rsidP="00FB7D97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b/>
                <w:bCs/>
                <w:color w:val="auto"/>
              </w:rPr>
              <w:t>Теоретические основы организации внеурочной работы</w:t>
            </w:r>
          </w:p>
          <w:p w:rsidR="001C12BC" w:rsidRPr="00B05C23" w:rsidRDefault="001C12BC" w:rsidP="00FB7D97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>Организационно-педагогическая работа. Ведение диалога с администрацией ДОЛ по вопросам организации воспитательной работы.</w:t>
            </w:r>
          </w:p>
          <w:p w:rsidR="001C12BC" w:rsidRPr="00B05C23" w:rsidRDefault="001C12BC" w:rsidP="00FB7D97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2982" w:type="dxa"/>
          </w:tcPr>
          <w:p w:rsidR="001C12BC" w:rsidRPr="00B05C23" w:rsidRDefault="001C12BC" w:rsidP="00FB7D97">
            <w:pPr>
              <w:tabs>
                <w:tab w:val="left" w:pos="983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>Знакомство с условиями работы, правилами внутреннего распорядка, традициями лагеря, с составом отряда, проверка степени готовности детей к выезду в лагерь, беседы с родителями.</w:t>
            </w:r>
          </w:p>
          <w:p w:rsidR="001C12BC" w:rsidRPr="00B05C23" w:rsidRDefault="001C12BC" w:rsidP="00FB7D97">
            <w:pPr>
              <w:tabs>
                <w:tab w:val="left" w:pos="983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>Составление плана оздоровительной и воспитательной работы на лагерную смену и на каждый день с учетом интересов и индивидуальных особенностей детей.</w:t>
            </w:r>
          </w:p>
        </w:tc>
        <w:tc>
          <w:tcPr>
            <w:tcW w:w="567" w:type="dxa"/>
          </w:tcPr>
          <w:p w:rsidR="001C12BC" w:rsidRPr="00B05C23" w:rsidRDefault="001C12BC" w:rsidP="00FB7D97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10</w:t>
            </w:r>
          </w:p>
        </w:tc>
        <w:tc>
          <w:tcPr>
            <w:tcW w:w="1275" w:type="dxa"/>
          </w:tcPr>
          <w:p w:rsidR="001C12BC" w:rsidRPr="00B05C23" w:rsidRDefault="001C12BC" w:rsidP="00FB7D97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>Проверка календарного плана</w:t>
            </w:r>
          </w:p>
        </w:tc>
      </w:tr>
      <w:tr w:rsidR="001C12BC" w:rsidRPr="00B05C23" w:rsidTr="00FB7D97">
        <w:trPr>
          <w:trHeight w:val="950"/>
        </w:trPr>
        <w:tc>
          <w:tcPr>
            <w:tcW w:w="605" w:type="dxa"/>
          </w:tcPr>
          <w:p w:rsidR="001C12BC" w:rsidRPr="00B05C23" w:rsidRDefault="001C12BC" w:rsidP="00FB7D97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>2.</w:t>
            </w:r>
          </w:p>
          <w:p w:rsidR="001C12BC" w:rsidRPr="00B05C23" w:rsidRDefault="001C12BC" w:rsidP="00FB7D97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088" w:type="dxa"/>
            <w:vMerge/>
          </w:tcPr>
          <w:p w:rsidR="001C12BC" w:rsidRPr="00B05C23" w:rsidRDefault="001C12BC" w:rsidP="00FB7D97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17" w:type="dxa"/>
          </w:tcPr>
          <w:p w:rsidR="001C12BC" w:rsidRPr="00B05C23" w:rsidRDefault="001C12BC" w:rsidP="00FB7D97">
            <w:pPr>
              <w:tabs>
                <w:tab w:val="left" w:pos="459"/>
                <w:tab w:val="left" w:pos="736"/>
              </w:tabs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B05C23">
              <w:rPr>
                <w:rFonts w:ascii="Times New Roman" w:hAnsi="Times New Roman" w:cs="Times New Roman"/>
                <w:b/>
                <w:bCs/>
                <w:color w:val="auto"/>
              </w:rPr>
              <w:t>Содержание и основные направления внеурочной работы</w:t>
            </w:r>
          </w:p>
          <w:p w:rsidR="001C12BC" w:rsidRPr="00B05C23" w:rsidRDefault="001C12BC" w:rsidP="00FB7D97">
            <w:pPr>
              <w:tabs>
                <w:tab w:val="left" w:pos="459"/>
                <w:tab w:val="left" w:pos="736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Формы организации внеурочной работы </w:t>
            </w:r>
            <w:r w:rsidRPr="00B05C23">
              <w:rPr>
                <w:rFonts w:ascii="Times New Roman" w:hAnsi="Times New Roman" w:cs="Times New Roman"/>
                <w:b/>
                <w:color w:val="auto"/>
              </w:rPr>
              <w:t>в избранной области деятельности</w:t>
            </w:r>
          </w:p>
          <w:p w:rsidR="001C12BC" w:rsidRPr="00B05C23" w:rsidRDefault="001C12BC" w:rsidP="00FB7D97">
            <w:pPr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>Самостоятельная воспитательная работа с детьми в ДОЛ. Оказание педагогической поддержки в процессе адаптации детей к условиям ДОЛ.</w:t>
            </w:r>
            <w:r w:rsidRPr="00B05C23">
              <w:rPr>
                <w:rFonts w:ascii="Times New Roman" w:hAnsi="Times New Roman" w:cs="Times New Roman"/>
                <w:bCs/>
                <w:color w:val="auto"/>
              </w:rPr>
              <w:t xml:space="preserve"> Планирование ситуации, стимулирующей общение младших школьников в процессе внеурочной деятельности, </w:t>
            </w:r>
            <w:r w:rsidRPr="00B05C23">
              <w:rPr>
                <w:rFonts w:ascii="Times New Roman" w:hAnsi="Times New Roman" w:cs="Times New Roman"/>
                <w:color w:val="auto"/>
              </w:rPr>
              <w:t>использование вербальных и невербальных средств педагогической поддержки детей, испытывающих затруднения в общении.</w:t>
            </w:r>
          </w:p>
          <w:p w:rsidR="001C12BC" w:rsidRPr="00B05C23" w:rsidRDefault="001C12BC" w:rsidP="00FB7D97">
            <w:pPr>
              <w:rPr>
                <w:rFonts w:ascii="Times New Roman" w:hAnsi="Times New Roman" w:cs="Times New Roman"/>
                <w:color w:val="auto"/>
                <w:highlight w:val="yellow"/>
              </w:rPr>
            </w:pPr>
          </w:p>
          <w:p w:rsidR="001C12BC" w:rsidRPr="00B05C23" w:rsidRDefault="001C12BC" w:rsidP="00FB7D97">
            <w:pPr>
              <w:tabs>
                <w:tab w:val="left" w:pos="459"/>
                <w:tab w:val="left" w:pos="736"/>
              </w:tabs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2982" w:type="dxa"/>
          </w:tcPr>
          <w:p w:rsidR="001C12BC" w:rsidRPr="00B05C23" w:rsidRDefault="001C12BC" w:rsidP="00FB7D97">
            <w:pPr>
              <w:tabs>
                <w:tab w:val="left" w:pos="983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>Формирование органов самоуправления и создание условий для развития самодеятельности детей и подростков;</w:t>
            </w:r>
          </w:p>
          <w:p w:rsidR="001C12BC" w:rsidRPr="00B05C23" w:rsidRDefault="001C12BC" w:rsidP="00FB7D97">
            <w:pPr>
              <w:tabs>
                <w:tab w:val="left" w:pos="983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>изучение специфики проявления возрастных и индивидуальных особенностей воспитанников, состояния их здоровья, условий жизни и воспитания;</w:t>
            </w:r>
          </w:p>
          <w:p w:rsidR="001C12BC" w:rsidRPr="00B05C23" w:rsidRDefault="001C12BC" w:rsidP="00FB7D97">
            <w:pPr>
              <w:tabs>
                <w:tab w:val="left" w:pos="983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>организация коллективно-творческой деятельности по всем направлениям воспитания (в области развития познавательных интересов детей, нравственного, эстетического, трудового воспитания, спортивно-оздоровительной работы и др.);</w:t>
            </w:r>
          </w:p>
          <w:p w:rsidR="001C12BC" w:rsidRPr="00B05C23" w:rsidRDefault="001C12BC" w:rsidP="00FB7D97">
            <w:pPr>
              <w:tabs>
                <w:tab w:val="left" w:pos="983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 xml:space="preserve">организация режима, активного отдыха детей, </w:t>
            </w:r>
            <w:r w:rsidRPr="00B05C23">
              <w:rPr>
                <w:rFonts w:ascii="Times New Roman" w:hAnsi="Times New Roman" w:cs="Times New Roman"/>
                <w:color w:val="auto"/>
              </w:rPr>
              <w:lastRenderedPageBreak/>
              <w:t>проведение санитарно-гигиенической работы и работы по самообслуживанию;</w:t>
            </w:r>
          </w:p>
          <w:p w:rsidR="001C12BC" w:rsidRPr="00B05C23" w:rsidRDefault="001C12BC" w:rsidP="00FB7D9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>проведение индивидуальной воспитательной работы с детьми. Использование различных методов и форм организации воспитательной работы с учетом возрастных и индивидуально-психологических особенностей детей.</w:t>
            </w:r>
          </w:p>
          <w:p w:rsidR="001C12BC" w:rsidRPr="00B05C23" w:rsidRDefault="001C12BC" w:rsidP="00FB7D9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>Установление педагогически целесообразных взаимоотношений с детьми.</w:t>
            </w:r>
          </w:p>
          <w:p w:rsidR="001C12BC" w:rsidRPr="00B05C23" w:rsidRDefault="001C12BC" w:rsidP="00FB7D97">
            <w:pPr>
              <w:tabs>
                <w:tab w:val="left" w:pos="983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67" w:type="dxa"/>
          </w:tcPr>
          <w:p w:rsidR="001C12BC" w:rsidRPr="00B05C23" w:rsidRDefault="001C12BC" w:rsidP="00FB7D97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lastRenderedPageBreak/>
              <w:t>36</w:t>
            </w:r>
          </w:p>
        </w:tc>
        <w:tc>
          <w:tcPr>
            <w:tcW w:w="1275" w:type="dxa"/>
          </w:tcPr>
          <w:p w:rsidR="001C12BC" w:rsidRPr="00B05C23" w:rsidRDefault="001C12BC" w:rsidP="00FB7D97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>Проверка календарного плана, разработок воспитательных мероприятий с приложением самоанализа.</w:t>
            </w:r>
          </w:p>
        </w:tc>
      </w:tr>
      <w:tr w:rsidR="001C12BC" w:rsidRPr="00B05C23" w:rsidTr="00FB7D97">
        <w:trPr>
          <w:trHeight w:val="1972"/>
        </w:trPr>
        <w:tc>
          <w:tcPr>
            <w:tcW w:w="605" w:type="dxa"/>
          </w:tcPr>
          <w:p w:rsidR="001C12BC" w:rsidRPr="00B05C23" w:rsidRDefault="001C12BC" w:rsidP="00FB7D97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lastRenderedPageBreak/>
              <w:t>3.</w:t>
            </w:r>
          </w:p>
        </w:tc>
        <w:tc>
          <w:tcPr>
            <w:tcW w:w="1088" w:type="dxa"/>
            <w:vMerge/>
          </w:tcPr>
          <w:p w:rsidR="001C12BC" w:rsidRPr="00B05C23" w:rsidRDefault="001C12BC" w:rsidP="00FB7D97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17" w:type="dxa"/>
          </w:tcPr>
          <w:p w:rsidR="001C12BC" w:rsidRPr="00B05C23" w:rsidRDefault="001C12BC" w:rsidP="00FB7D97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Формы организации внеурочной работы </w:t>
            </w:r>
            <w:r w:rsidRPr="00B05C23">
              <w:rPr>
                <w:rFonts w:ascii="Times New Roman" w:hAnsi="Times New Roman" w:cs="Times New Roman"/>
                <w:b/>
                <w:color w:val="auto"/>
              </w:rPr>
              <w:t>в избранной области деятельности</w:t>
            </w:r>
          </w:p>
          <w:p w:rsidR="001C12BC" w:rsidRPr="00B05C23" w:rsidRDefault="001C12BC" w:rsidP="00FB7D97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>Осуществление сотрудничества с родителями.</w:t>
            </w:r>
          </w:p>
        </w:tc>
        <w:tc>
          <w:tcPr>
            <w:tcW w:w="2982" w:type="dxa"/>
          </w:tcPr>
          <w:p w:rsidR="001C12BC" w:rsidRPr="00B05C23" w:rsidRDefault="001C12BC" w:rsidP="00FB7D97">
            <w:pPr>
              <w:widowControl/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>Организация и проведение встреч с родителями, индивидуальных и групповых бесед</w:t>
            </w:r>
          </w:p>
        </w:tc>
        <w:tc>
          <w:tcPr>
            <w:tcW w:w="567" w:type="dxa"/>
          </w:tcPr>
          <w:p w:rsidR="001C12BC" w:rsidRPr="00B05C23" w:rsidRDefault="001C12BC" w:rsidP="00FB7D97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1275" w:type="dxa"/>
          </w:tcPr>
          <w:p w:rsidR="001C12BC" w:rsidRPr="00B05C23" w:rsidRDefault="001C12BC" w:rsidP="00FB7D97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>Анализ Дня открытых дверей для родителей</w:t>
            </w:r>
          </w:p>
        </w:tc>
      </w:tr>
      <w:tr w:rsidR="001C12BC" w:rsidRPr="00B05C23" w:rsidTr="00FB7D97">
        <w:trPr>
          <w:trHeight w:val="273"/>
        </w:trPr>
        <w:tc>
          <w:tcPr>
            <w:tcW w:w="605" w:type="dxa"/>
          </w:tcPr>
          <w:p w:rsidR="001C12BC" w:rsidRPr="00B05C23" w:rsidRDefault="001C12BC" w:rsidP="00FB7D97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>4.</w:t>
            </w:r>
          </w:p>
        </w:tc>
        <w:tc>
          <w:tcPr>
            <w:tcW w:w="1088" w:type="dxa"/>
            <w:vMerge/>
          </w:tcPr>
          <w:p w:rsidR="001C12BC" w:rsidRPr="00B05C23" w:rsidRDefault="001C12BC" w:rsidP="00FB7D97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17" w:type="dxa"/>
          </w:tcPr>
          <w:p w:rsidR="001C12BC" w:rsidRPr="00B05C23" w:rsidRDefault="001C12BC" w:rsidP="00FB7D97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Формы организации внеурочной работы </w:t>
            </w:r>
            <w:r w:rsidRPr="00B05C23">
              <w:rPr>
                <w:rFonts w:ascii="Times New Roman" w:hAnsi="Times New Roman" w:cs="Times New Roman"/>
                <w:b/>
                <w:color w:val="auto"/>
              </w:rPr>
              <w:t>в избранной области деятельности</w:t>
            </w:r>
            <w:r w:rsidRPr="00B05C23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  <w:p w:rsidR="001C12BC" w:rsidRPr="00B05C23" w:rsidRDefault="001C12BC" w:rsidP="00FB7D97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>Оформительская работа.</w:t>
            </w:r>
          </w:p>
        </w:tc>
        <w:tc>
          <w:tcPr>
            <w:tcW w:w="2982" w:type="dxa"/>
          </w:tcPr>
          <w:p w:rsidR="001C12BC" w:rsidRPr="00B05C23" w:rsidRDefault="001C12BC" w:rsidP="00FB7D97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bCs/>
              </w:rPr>
              <w:t>Оформление отрядного уголка, документации вожатого</w:t>
            </w:r>
          </w:p>
        </w:tc>
        <w:tc>
          <w:tcPr>
            <w:tcW w:w="567" w:type="dxa"/>
          </w:tcPr>
          <w:p w:rsidR="001C12BC" w:rsidRPr="00B05C23" w:rsidRDefault="001C12BC" w:rsidP="00FB7D97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1275" w:type="dxa"/>
          </w:tcPr>
          <w:p w:rsidR="001C12BC" w:rsidRPr="00B05C23" w:rsidRDefault="001C12BC" w:rsidP="00FB7D97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>Фотоотчет</w:t>
            </w:r>
            <w:r w:rsidRPr="00B05C23">
              <w:rPr>
                <w:rFonts w:ascii="Times New Roman" w:hAnsi="Times New Roman" w:cs="Times New Roman"/>
                <w:bCs/>
              </w:rPr>
              <w:t xml:space="preserve"> оформления отрядного уголка, самоанализ практики. </w:t>
            </w:r>
          </w:p>
        </w:tc>
      </w:tr>
      <w:tr w:rsidR="001C12BC" w:rsidRPr="00B05C23" w:rsidTr="00FB7D97">
        <w:trPr>
          <w:trHeight w:val="2861"/>
        </w:trPr>
        <w:tc>
          <w:tcPr>
            <w:tcW w:w="605" w:type="dxa"/>
          </w:tcPr>
          <w:p w:rsidR="001C12BC" w:rsidRPr="00B05C23" w:rsidRDefault="001C12BC" w:rsidP="00FB7D97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1C12BC" w:rsidRPr="00B05C23" w:rsidRDefault="001C12BC" w:rsidP="00FB7D97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>5.</w:t>
            </w:r>
          </w:p>
        </w:tc>
        <w:tc>
          <w:tcPr>
            <w:tcW w:w="1088" w:type="dxa"/>
            <w:vMerge/>
          </w:tcPr>
          <w:p w:rsidR="001C12BC" w:rsidRPr="00B05C23" w:rsidRDefault="001C12BC" w:rsidP="00FB7D97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17" w:type="dxa"/>
          </w:tcPr>
          <w:p w:rsidR="001C12BC" w:rsidRPr="00B05C23" w:rsidRDefault="001C12BC" w:rsidP="00FB7D9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B05C23">
              <w:rPr>
                <w:rFonts w:ascii="Times New Roman" w:hAnsi="Times New Roman" w:cs="Times New Roman"/>
                <w:bCs/>
              </w:rPr>
              <w:t xml:space="preserve"> </w:t>
            </w:r>
            <w:r w:rsidRPr="00B05C23">
              <w:rPr>
                <w:rFonts w:ascii="Times New Roman" w:hAnsi="Times New Roman" w:cs="Times New Roman"/>
                <w:b/>
                <w:bCs/>
                <w:color w:val="auto"/>
              </w:rPr>
              <w:t xml:space="preserve">Оценивание процесса и результатов внеурочной деятельности обучающихся </w:t>
            </w:r>
            <w:r w:rsidRPr="00B05C23">
              <w:rPr>
                <w:rFonts w:ascii="Times New Roman" w:hAnsi="Times New Roman" w:cs="Times New Roman"/>
                <w:b/>
                <w:color w:val="auto"/>
              </w:rPr>
              <w:t>в избранной области деятельности</w:t>
            </w:r>
          </w:p>
          <w:p w:rsidR="001C12BC" w:rsidRPr="00B05C23" w:rsidRDefault="001C12BC" w:rsidP="00FB7D97">
            <w:pPr>
              <w:widowControl/>
              <w:rPr>
                <w:rFonts w:ascii="Times New Roman" w:hAnsi="Times New Roman" w:cs="Times New Roman"/>
                <w:bCs/>
                <w:color w:val="auto"/>
              </w:rPr>
            </w:pPr>
            <w:r w:rsidRPr="00B05C23">
              <w:rPr>
                <w:rFonts w:ascii="Times New Roman" w:hAnsi="Times New Roman" w:cs="Times New Roman"/>
                <w:bCs/>
              </w:rPr>
              <w:t>Аналитическая работа.</w:t>
            </w:r>
            <w:r w:rsidRPr="00B05C23">
              <w:rPr>
                <w:rFonts w:ascii="Times New Roman" w:hAnsi="Times New Roman" w:cs="Times New Roman"/>
                <w:color w:val="auto"/>
              </w:rPr>
              <w:t xml:space="preserve"> Анализ процесса и результатов воспитательной работы в ДОЛ (организованный досуг, занятия с творческим коллективом).</w:t>
            </w:r>
          </w:p>
        </w:tc>
        <w:tc>
          <w:tcPr>
            <w:tcW w:w="2982" w:type="dxa"/>
          </w:tcPr>
          <w:p w:rsidR="001C12BC" w:rsidRPr="00B05C23" w:rsidRDefault="001C12BC" w:rsidP="00FB7D97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</w:rPr>
              <w:t>Анализ проведения воспитательных мероприятий; ведение документации.</w:t>
            </w:r>
          </w:p>
        </w:tc>
        <w:tc>
          <w:tcPr>
            <w:tcW w:w="567" w:type="dxa"/>
          </w:tcPr>
          <w:p w:rsidR="001C12BC" w:rsidRPr="00B05C23" w:rsidRDefault="001C12BC" w:rsidP="00FB7D97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275" w:type="dxa"/>
          </w:tcPr>
          <w:p w:rsidR="001C12BC" w:rsidRPr="00B05C23" w:rsidRDefault="001C12BC" w:rsidP="00FB7D97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B05C23">
              <w:rPr>
                <w:rFonts w:ascii="Times New Roman" w:hAnsi="Times New Roman" w:cs="Times New Roman"/>
                <w:color w:val="auto"/>
              </w:rPr>
              <w:t>Проверка документации</w:t>
            </w:r>
          </w:p>
        </w:tc>
      </w:tr>
      <w:tr w:rsidR="001C12BC" w:rsidRPr="00B05C23" w:rsidTr="00FB7D97">
        <w:tc>
          <w:tcPr>
            <w:tcW w:w="605" w:type="dxa"/>
          </w:tcPr>
          <w:p w:rsidR="001C12BC" w:rsidRPr="00B05C23" w:rsidRDefault="001C12BC" w:rsidP="00FB7D97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088" w:type="dxa"/>
          </w:tcPr>
          <w:p w:rsidR="001C12BC" w:rsidRPr="00B05C23" w:rsidRDefault="001C12BC" w:rsidP="00FB7D97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17" w:type="dxa"/>
          </w:tcPr>
          <w:p w:rsidR="001C12BC" w:rsidRPr="00B05C23" w:rsidRDefault="001C12BC" w:rsidP="00FB7D97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982" w:type="dxa"/>
          </w:tcPr>
          <w:p w:rsidR="001C12BC" w:rsidRPr="00B05C23" w:rsidRDefault="001C12BC" w:rsidP="00FB7D97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B05C23">
              <w:rPr>
                <w:rFonts w:ascii="Times New Roman" w:hAnsi="Times New Roman" w:cs="Times New Roman"/>
                <w:b/>
                <w:color w:val="auto"/>
              </w:rPr>
              <w:t xml:space="preserve">Всего: </w:t>
            </w:r>
          </w:p>
        </w:tc>
        <w:tc>
          <w:tcPr>
            <w:tcW w:w="567" w:type="dxa"/>
          </w:tcPr>
          <w:p w:rsidR="001C12BC" w:rsidRPr="00B05C23" w:rsidRDefault="001C12BC" w:rsidP="00FB7D97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54</w:t>
            </w:r>
          </w:p>
        </w:tc>
        <w:tc>
          <w:tcPr>
            <w:tcW w:w="1275" w:type="dxa"/>
          </w:tcPr>
          <w:p w:rsidR="001C12BC" w:rsidRPr="00B05C23" w:rsidRDefault="001C12BC" w:rsidP="00FB7D97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1C12BC" w:rsidRDefault="001C12BC" w:rsidP="000B6198"/>
    <w:p w:rsidR="001C12BC" w:rsidRDefault="001C12BC" w:rsidP="000B6198"/>
    <w:p w:rsidR="001C12BC" w:rsidRDefault="001C12BC" w:rsidP="000B6198"/>
    <w:p w:rsidR="001C12BC" w:rsidRPr="00FB7D97" w:rsidRDefault="001C12BC" w:rsidP="00FB7D97"/>
    <w:p w:rsidR="001C12BC" w:rsidRDefault="001C12BC" w:rsidP="00FB7D97">
      <w:pPr>
        <w:pStyle w:val="11"/>
        <w:ind w:firstLine="709"/>
        <w:jc w:val="both"/>
      </w:pPr>
      <w:bookmarkStart w:id="68" w:name="bookmark74"/>
      <w:bookmarkStart w:id="69" w:name="bookmark75"/>
      <w:bookmarkStart w:id="70" w:name="bookmark76"/>
    </w:p>
    <w:p w:rsidR="001C12BC" w:rsidRPr="008E1096" w:rsidRDefault="001C12BC" w:rsidP="00FB7D97">
      <w:pPr>
        <w:pStyle w:val="1"/>
        <w:framePr w:w="9672" w:h="667" w:hRule="exact" w:wrap="none" w:vAnchor="page" w:hAnchor="page" w:x="1426" w:y="976"/>
        <w:numPr>
          <w:ilvl w:val="0"/>
          <w:numId w:val="12"/>
        </w:numPr>
        <w:tabs>
          <w:tab w:val="left" w:pos="1022"/>
        </w:tabs>
      </w:pPr>
      <w:r>
        <w:rPr>
          <w:b/>
          <w:bCs/>
        </w:rPr>
        <w:t>УСЛОВИЯ ОРГАНИЗАЦИИ И ПРОВЕДЕНИЯ ПРОИЗВОДСТВЕННОЙ ПРАКТИКИ (ПО ПРОФИЛЮ СПЕЦИАЛЬНОСТИ)</w:t>
      </w:r>
    </w:p>
    <w:p w:rsidR="001C12BC" w:rsidRDefault="001C12BC" w:rsidP="00A43F29">
      <w:pPr>
        <w:pStyle w:val="1"/>
        <w:framePr w:w="9672" w:h="667" w:hRule="exact" w:wrap="none" w:vAnchor="page" w:hAnchor="page" w:x="1426" w:y="976"/>
        <w:tabs>
          <w:tab w:val="left" w:pos="1022"/>
        </w:tabs>
        <w:ind w:left="720" w:firstLine="0"/>
      </w:pPr>
    </w:p>
    <w:p w:rsidR="001C12BC" w:rsidRDefault="001C12BC" w:rsidP="00A43F29">
      <w:pPr>
        <w:pStyle w:val="11"/>
        <w:ind w:firstLine="0"/>
        <w:jc w:val="both"/>
      </w:pPr>
    </w:p>
    <w:p w:rsidR="001C12BC" w:rsidRDefault="001C12BC" w:rsidP="00FB7D97">
      <w:pPr>
        <w:pStyle w:val="11"/>
        <w:ind w:firstLine="709"/>
        <w:jc w:val="both"/>
      </w:pPr>
      <w:r>
        <w:t>Перечень документов, необходимых для проведения производственной практики (по профилю специальности)</w:t>
      </w:r>
      <w:bookmarkEnd w:id="68"/>
      <w:bookmarkEnd w:id="69"/>
      <w:bookmarkEnd w:id="70"/>
    </w:p>
    <w:p w:rsidR="00EE31FE" w:rsidRPr="00EE31FE" w:rsidRDefault="00EE31FE" w:rsidP="00EE31FE">
      <w:pPr>
        <w:spacing w:line="276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EE31FE">
        <w:rPr>
          <w:rFonts w:ascii="Times New Roman" w:eastAsia="Times New Roman" w:hAnsi="Times New Roman" w:cs="Times New Roman"/>
        </w:rPr>
        <w:t>Приказ Министерства науки и высшего образования Российской Федерации Министерства просвещения Российской Федерации от 5 августа 2020 года № 885/390 «О практической подготовке обучающихся» (ред. от 18.11.2020 г.)</w:t>
      </w:r>
    </w:p>
    <w:p w:rsidR="001C12BC" w:rsidRDefault="001C12BC" w:rsidP="00FB7D97">
      <w:pPr>
        <w:pStyle w:val="1"/>
        <w:ind w:firstLine="720"/>
      </w:pPr>
      <w:r>
        <w:t>Положение об учебных и производственных практиках студентов по программам подготовки специалистов среднего звена в колледже</w:t>
      </w:r>
    </w:p>
    <w:p w:rsidR="001C12BC" w:rsidRPr="00FB7D97" w:rsidRDefault="001C12BC" w:rsidP="00FB7D97">
      <w:pPr>
        <w:spacing w:line="276" w:lineRule="auto"/>
        <w:ind w:firstLine="720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</w:rPr>
        <w:t>Программа производственной практики по специальности 44.02.02 Преподавание в начальных классах по ПМ.02 Организация внеурочной деятельности и общения младших школьников</w:t>
      </w:r>
    </w:p>
    <w:p w:rsidR="001C12BC" w:rsidRPr="00FB7D97" w:rsidRDefault="001C12BC" w:rsidP="00FB7D97">
      <w:pPr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</w:rPr>
        <w:t>График учебного процесса</w:t>
      </w:r>
    </w:p>
    <w:p w:rsidR="001C12BC" w:rsidRPr="00FB7D97" w:rsidRDefault="001C12BC" w:rsidP="00FB7D97">
      <w:pPr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</w:rPr>
        <w:t>Договоры с образовательными учреждениями на проведение производственной практики (по профилю специальности) студентов</w:t>
      </w:r>
    </w:p>
    <w:p w:rsidR="001C12BC" w:rsidRPr="00FB7D97" w:rsidRDefault="001C12BC" w:rsidP="00FB7D97">
      <w:pPr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</w:rPr>
        <w:t>Приказ о распределении студентов по местам практики и назначении руководителей практики.</w:t>
      </w:r>
    </w:p>
    <w:p w:rsidR="001C12BC" w:rsidRPr="00FB7D97" w:rsidRDefault="001C12BC" w:rsidP="00FB7D97">
      <w:pPr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</w:rPr>
        <w:t>Расписание пробных внеурочных занятий</w:t>
      </w:r>
    </w:p>
    <w:p w:rsidR="001C12BC" w:rsidRPr="00FB7D97" w:rsidRDefault="001C12BC" w:rsidP="00FB7D97">
      <w:pPr>
        <w:spacing w:after="320" w:line="276" w:lineRule="auto"/>
        <w:ind w:firstLine="720"/>
        <w:jc w:val="both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</w:rPr>
        <w:t>График консультаций методистов</w:t>
      </w:r>
    </w:p>
    <w:p w:rsidR="001C12BC" w:rsidRPr="00FB7D97" w:rsidRDefault="001C12BC" w:rsidP="00FB7D97">
      <w:pPr>
        <w:spacing w:line="276" w:lineRule="auto"/>
        <w:ind w:left="1140"/>
        <w:outlineLvl w:val="0"/>
        <w:rPr>
          <w:rFonts w:ascii="Times New Roman" w:hAnsi="Times New Roman" w:cs="Times New Roman"/>
          <w:b/>
          <w:bCs/>
        </w:rPr>
      </w:pPr>
      <w:bookmarkStart w:id="71" w:name="bookmark77"/>
      <w:bookmarkStart w:id="72" w:name="bookmark78"/>
      <w:bookmarkStart w:id="73" w:name="bookmark79"/>
      <w:r w:rsidRPr="00FB7D97">
        <w:rPr>
          <w:rFonts w:ascii="Times New Roman" w:hAnsi="Times New Roman" w:cs="Times New Roman"/>
          <w:b/>
          <w:bCs/>
        </w:rPr>
        <w:t>Требования к материально-техническому обеспечению практики</w:t>
      </w:r>
      <w:bookmarkEnd w:id="71"/>
      <w:bookmarkEnd w:id="72"/>
      <w:bookmarkEnd w:id="73"/>
    </w:p>
    <w:p w:rsidR="001C12BC" w:rsidRPr="00FB7D97" w:rsidRDefault="001C12BC" w:rsidP="00FB7D97">
      <w:pPr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</w:rPr>
        <w:t>Производственная практика (по профилю специальности) организуется на базе образовательных организаций начального общего образования. Базами производственной практики (по профилю специальности) являются образовательные учреждения разных видов, обладающими необходимыми условиями для организации и проведения практики. Материально-техническая база образовательных учреждений, в которых реализуется программа практики, соответствует действующим санитарным и противопожарным нормам, нормам охраны труда работников образовательных учреждений.</w:t>
      </w:r>
    </w:p>
    <w:p w:rsidR="001C12BC" w:rsidRPr="00FB7D97" w:rsidRDefault="001C12BC" w:rsidP="00FB7D97">
      <w:pPr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</w:rPr>
        <w:t>Подбор и закрепление баз практики осуществляется администрацией колледжа. Базовые образовательные организации, руководители практики и распределение студентов утверждаются приказом директора.</w:t>
      </w:r>
    </w:p>
    <w:p w:rsidR="001C12BC" w:rsidRPr="00FB7D97" w:rsidRDefault="001C12BC" w:rsidP="00FB7D97">
      <w:pPr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</w:rPr>
        <w:t>Перечень материально-технического обеспечения, необходимый для реализации целей и задач производственной практики (по профилю специальности) в колледже:</w:t>
      </w:r>
    </w:p>
    <w:p w:rsidR="001C12BC" w:rsidRPr="00FB7D97" w:rsidRDefault="001C12BC" w:rsidP="00FB7D97">
      <w:pPr>
        <w:tabs>
          <w:tab w:val="left" w:pos="1023"/>
        </w:tabs>
        <w:spacing w:line="276" w:lineRule="auto"/>
        <w:ind w:firstLine="720"/>
        <w:jc w:val="both"/>
        <w:rPr>
          <w:rFonts w:ascii="Times New Roman" w:hAnsi="Times New Roman" w:cs="Times New Roman"/>
        </w:rPr>
      </w:pPr>
      <w:bookmarkStart w:id="74" w:name="bookmark80"/>
      <w:r w:rsidRPr="00FB7D97">
        <w:rPr>
          <w:rFonts w:ascii="Times New Roman" w:hAnsi="Times New Roman" w:cs="Times New Roman"/>
        </w:rPr>
        <w:t>а</w:t>
      </w:r>
      <w:bookmarkEnd w:id="74"/>
      <w:r w:rsidRPr="00FB7D97">
        <w:rPr>
          <w:rFonts w:ascii="Times New Roman" w:hAnsi="Times New Roman" w:cs="Times New Roman"/>
        </w:rPr>
        <w:t>)</w:t>
      </w:r>
      <w:r w:rsidRPr="00FB7D97">
        <w:rPr>
          <w:rFonts w:ascii="Times New Roman" w:hAnsi="Times New Roman" w:cs="Times New Roman"/>
        </w:rPr>
        <w:tab/>
        <w:t>для групповой и индивидуальной работы - аудитории, оборудованные учебной мебелью, с видеопроекционным оборудованием, аудиоаппаратурой, компьютерами, доступом в Интернет;</w:t>
      </w:r>
    </w:p>
    <w:p w:rsidR="001C12BC" w:rsidRPr="00FB7D97" w:rsidRDefault="001C12BC" w:rsidP="00FB7D97">
      <w:pPr>
        <w:tabs>
          <w:tab w:val="left" w:pos="1052"/>
        </w:tabs>
        <w:spacing w:after="320" w:line="276" w:lineRule="auto"/>
        <w:ind w:firstLine="720"/>
        <w:jc w:val="both"/>
        <w:rPr>
          <w:rFonts w:ascii="Times New Roman" w:hAnsi="Times New Roman" w:cs="Times New Roman"/>
        </w:rPr>
      </w:pPr>
      <w:bookmarkStart w:id="75" w:name="bookmark81"/>
      <w:r w:rsidRPr="00FB7D97">
        <w:rPr>
          <w:rFonts w:ascii="Times New Roman" w:hAnsi="Times New Roman" w:cs="Times New Roman"/>
        </w:rPr>
        <w:t>б</w:t>
      </w:r>
      <w:bookmarkEnd w:id="75"/>
      <w:r w:rsidRPr="00FB7D97">
        <w:rPr>
          <w:rFonts w:ascii="Times New Roman" w:hAnsi="Times New Roman" w:cs="Times New Roman"/>
        </w:rPr>
        <w:t>)</w:t>
      </w:r>
      <w:r w:rsidRPr="00FB7D97">
        <w:rPr>
          <w:rFonts w:ascii="Times New Roman" w:hAnsi="Times New Roman" w:cs="Times New Roman"/>
        </w:rPr>
        <w:tab/>
        <w:t>библиотека (комплекты образовательных программ и учебников 1- 4 классов).</w:t>
      </w:r>
    </w:p>
    <w:p w:rsidR="001C12BC" w:rsidRPr="00FB7D97" w:rsidRDefault="001C12BC" w:rsidP="00FB7D97">
      <w:pPr>
        <w:spacing w:line="276" w:lineRule="auto"/>
        <w:ind w:left="1140"/>
        <w:jc w:val="both"/>
        <w:outlineLvl w:val="0"/>
        <w:rPr>
          <w:rFonts w:ascii="Times New Roman" w:hAnsi="Times New Roman" w:cs="Times New Roman"/>
          <w:b/>
          <w:bCs/>
        </w:rPr>
      </w:pPr>
      <w:bookmarkStart w:id="76" w:name="bookmark82"/>
      <w:bookmarkStart w:id="77" w:name="bookmark83"/>
      <w:bookmarkStart w:id="78" w:name="bookmark84"/>
      <w:r w:rsidRPr="00FB7D97">
        <w:rPr>
          <w:rFonts w:ascii="Times New Roman" w:hAnsi="Times New Roman" w:cs="Times New Roman"/>
          <w:b/>
          <w:bCs/>
        </w:rPr>
        <w:t>Информационное обеспечение практики</w:t>
      </w:r>
      <w:bookmarkEnd w:id="76"/>
      <w:bookmarkEnd w:id="77"/>
      <w:bookmarkEnd w:id="78"/>
    </w:p>
    <w:p w:rsidR="001C12BC" w:rsidRPr="00FB7D97" w:rsidRDefault="001C12BC" w:rsidP="00FB7D97">
      <w:pPr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</w:rPr>
        <w:t xml:space="preserve">Информационно-образовательная среда </w:t>
      </w:r>
      <w:r w:rsidR="00542208">
        <w:rPr>
          <w:rFonts w:ascii="Times New Roman" w:hAnsi="Times New Roman" w:cs="Times New Roman"/>
        </w:rPr>
        <w:t>Колледжа</w:t>
      </w:r>
      <w:r w:rsidRPr="00FB7D97">
        <w:rPr>
          <w:rFonts w:ascii="Times New Roman" w:hAnsi="Times New Roman" w:cs="Times New Roman"/>
        </w:rPr>
        <w:t xml:space="preserve"> включает в себя совокупность технологических средств (компьютеры, базы данных, коммуникационные каналы, программные продукты, мультимедиа проектор, CD-проигрыватель), наличие службы </w:t>
      </w:r>
      <w:r w:rsidRPr="00FB7D97">
        <w:rPr>
          <w:rFonts w:ascii="Times New Roman" w:hAnsi="Times New Roman" w:cs="Times New Roman"/>
        </w:rPr>
        <w:lastRenderedPageBreak/>
        <w:t>поддержки применения ИКТ, доступ к печатным и электронным образовательным ресурсам (ЭОР).</w:t>
      </w:r>
    </w:p>
    <w:p w:rsidR="001C12BC" w:rsidRPr="00FB7D97" w:rsidRDefault="001C12BC" w:rsidP="00FB7D97">
      <w:pPr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</w:rPr>
        <w:t>Учебно-методическое и информационное обеспечение Филиала направлено на обеспечение постоянного и устойчивого доступа студентов, методистов и руководителей баз практики к любой информации, связанной с реализацией программы производственной практики (по профилю специальности), планируемыми результатами.</w:t>
      </w:r>
    </w:p>
    <w:p w:rsidR="001C12BC" w:rsidRPr="00FB7D97" w:rsidRDefault="001C12BC" w:rsidP="00FB7D97">
      <w:pPr>
        <w:spacing w:line="276" w:lineRule="auto"/>
        <w:ind w:left="720"/>
        <w:jc w:val="both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  <w:b/>
          <w:bCs/>
        </w:rPr>
        <w:t>Перечень учебных изданий, Интернет-ресурсов, дополнительной литературы а) основные источники:</w:t>
      </w:r>
    </w:p>
    <w:p w:rsidR="003470D7" w:rsidRPr="009D5179" w:rsidRDefault="003470D7" w:rsidP="003470D7">
      <w:pPr>
        <w:rPr>
          <w:rFonts w:ascii="Times New Roman" w:hAnsi="Times New Roman" w:cs="Times New Roman"/>
          <w:szCs w:val="28"/>
        </w:rPr>
      </w:pPr>
      <w:bookmarkStart w:id="79" w:name="bookmark85"/>
      <w:bookmarkEnd w:id="79"/>
      <w:r w:rsidRPr="009D5179">
        <w:rPr>
          <w:rFonts w:ascii="Times New Roman" w:hAnsi="Times New Roman" w:cs="Times New Roman"/>
          <w:szCs w:val="28"/>
        </w:rPr>
        <w:t>Основные печатные и электронные издания</w:t>
      </w:r>
    </w:p>
    <w:p w:rsidR="003470D7" w:rsidRPr="000E20CF" w:rsidRDefault="003470D7" w:rsidP="003470D7">
      <w:pPr>
        <w:pStyle w:val="ae"/>
        <w:numPr>
          <w:ilvl w:val="0"/>
          <w:numId w:val="14"/>
        </w:numPr>
        <w:rPr>
          <w:szCs w:val="28"/>
          <w:lang w:val="x-none" w:eastAsia="x-none"/>
        </w:rPr>
      </w:pPr>
      <w:r w:rsidRPr="000E20CF">
        <w:rPr>
          <w:szCs w:val="28"/>
          <w:lang w:val="x-none" w:eastAsia="x-none"/>
        </w:rPr>
        <w:t>Афанасьев, В. В.  Основы учебно-исследовательской деятельности : учебное пособие для среднего профессионального образования / В. В. Афанасьев, О. В. Грибкова, Л. И. Уколова. — Москва : Издательство Юрайт, 2022. — 154 с. — (Профессиональное образование). — ISBN 978-5-534-10342-7. — Текст : электронный // Образовательная платформа Юрайт [сайт]. — URL: https://urait.ru/bcode/495277 (дата обращения: 03.07.2022).</w:t>
      </w:r>
    </w:p>
    <w:p w:rsidR="003470D7" w:rsidRPr="000E20CF" w:rsidRDefault="003470D7" w:rsidP="003470D7">
      <w:pPr>
        <w:pStyle w:val="ae"/>
        <w:numPr>
          <w:ilvl w:val="0"/>
          <w:numId w:val="14"/>
        </w:numPr>
        <w:rPr>
          <w:szCs w:val="28"/>
          <w:lang w:val="x-none" w:eastAsia="x-none"/>
        </w:rPr>
      </w:pPr>
      <w:r w:rsidRPr="000E20CF">
        <w:rPr>
          <w:szCs w:val="28"/>
          <w:lang w:val="x-none" w:eastAsia="x-none"/>
        </w:rPr>
        <w:t>Богданов, Г. Ф.  Основы преподавания хореографических дисциплин : учебное пособие для среднего профессионального образования / Г. Ф. Богданов. — Москва : Издательство Юрайт, 2022. — 152 с. — (Профессиональное образование). — ISBN 978-5-534-09815-0. — Текст : электронный // Образовательная платформа Юрайт [сайт]. — URL: https://urait.ru/bcode/494457 (дата обращения: 03.07.2022).</w:t>
      </w:r>
    </w:p>
    <w:p w:rsidR="003470D7" w:rsidRPr="000E20CF" w:rsidRDefault="003470D7" w:rsidP="003470D7">
      <w:pPr>
        <w:pStyle w:val="ae"/>
        <w:numPr>
          <w:ilvl w:val="0"/>
          <w:numId w:val="14"/>
        </w:numPr>
        <w:rPr>
          <w:szCs w:val="28"/>
          <w:lang w:val="x-none" w:eastAsia="x-none"/>
        </w:rPr>
      </w:pPr>
      <w:r w:rsidRPr="000E20CF">
        <w:rPr>
          <w:szCs w:val="28"/>
          <w:lang w:val="x-none" w:eastAsia="x-none"/>
        </w:rPr>
        <w:t>Бурмистрова, Е. В.  Методика организации досуговых мероприятий : учебное пособие для среднего профессионального образования / Е. В. Бурмистрова. — 2-е изд., испр. и доп. — Москва : Издательство Юрайт, 2022. — 150 с. — (Профессиональное образование). — ISBN 978-5-534-06645-6. — Текст : электронный // Образовательная платформа Юрайт [сайт]. — URL: https://urait.ru/bcode/493833 (дата обращения: 03.07.2022).</w:t>
      </w:r>
    </w:p>
    <w:p w:rsidR="003470D7" w:rsidRPr="000E20CF" w:rsidRDefault="003470D7" w:rsidP="003470D7">
      <w:pPr>
        <w:pStyle w:val="ae"/>
        <w:numPr>
          <w:ilvl w:val="0"/>
          <w:numId w:val="14"/>
        </w:numPr>
        <w:rPr>
          <w:szCs w:val="28"/>
          <w:lang w:val="x-none" w:eastAsia="x-none"/>
        </w:rPr>
      </w:pPr>
      <w:r w:rsidRPr="000E20CF">
        <w:rPr>
          <w:szCs w:val="28"/>
          <w:lang w:val="x-none" w:eastAsia="x-none"/>
        </w:rPr>
        <w:t>Вайндорф-Сысоева, М. Е.  Организация летнего отдыха детей и подростков : учебное пособие для среднего профессионального образования / М. Е. Вайндорф-Сысоева. — 2-е изд., испр. и доп. — Москва : Издательство Юрайт, 2022. — 166 с. — (Профессиональное образование). — ISBN 978-5-534-07200-6. — Текст : электронный // Образовательная платформа Юрайт [сайт]. — URL: https://urait.ru/bcode/491378 (дата обращения: 03.07.2022).</w:t>
      </w:r>
    </w:p>
    <w:p w:rsidR="003470D7" w:rsidRPr="000E20CF" w:rsidRDefault="003470D7" w:rsidP="003470D7">
      <w:pPr>
        <w:pStyle w:val="ae"/>
        <w:numPr>
          <w:ilvl w:val="0"/>
          <w:numId w:val="14"/>
        </w:numPr>
        <w:rPr>
          <w:szCs w:val="28"/>
          <w:lang w:val="x-none" w:eastAsia="x-none"/>
        </w:rPr>
      </w:pPr>
      <w:r w:rsidRPr="000E20CF">
        <w:rPr>
          <w:szCs w:val="28"/>
          <w:lang w:val="x-none" w:eastAsia="x-none"/>
        </w:rPr>
        <w:t xml:space="preserve">Землянская, Е. Н.  Теория и методика воспитания </w:t>
      </w:r>
      <w:r w:rsidRPr="000E20CF">
        <w:rPr>
          <w:szCs w:val="28"/>
          <w:lang w:eastAsia="x-none"/>
        </w:rPr>
        <w:t>младших школьников</w:t>
      </w:r>
      <w:r w:rsidRPr="000E20CF">
        <w:rPr>
          <w:szCs w:val="28"/>
          <w:lang w:val="x-none" w:eastAsia="x-none"/>
        </w:rPr>
        <w:t>: учебник и практикум для среднего профессионального образования / Е. Н. Землянская. — Москва : Издательство Юрайт, 2022. — 507 с. — (Профессиональное образование). — ISBN 978-5-534-08770-3. — Текст : электронный // Образовательная платформа Юрайт [сайт]. — URL: https://urait.ru/bcode/493163 (дата обращения: 03.07.2022).</w:t>
      </w:r>
    </w:p>
    <w:p w:rsidR="003470D7" w:rsidRPr="000E20CF" w:rsidRDefault="003470D7" w:rsidP="003470D7">
      <w:pPr>
        <w:pStyle w:val="ae"/>
        <w:numPr>
          <w:ilvl w:val="0"/>
          <w:numId w:val="14"/>
        </w:numPr>
        <w:rPr>
          <w:szCs w:val="28"/>
          <w:lang w:val="x-none" w:eastAsia="x-none"/>
        </w:rPr>
      </w:pPr>
      <w:r w:rsidRPr="000E20CF">
        <w:rPr>
          <w:szCs w:val="28"/>
          <w:lang w:val="x-none" w:eastAsia="x-none"/>
        </w:rPr>
        <w:t>Коджаспирова, Г. М.  Педагогика : учебник для среднего профессионального образования / Г. М. Коджаспирова. — 4-е изд., перераб. и доп. — Москва : Издательство Юрайт, 2022. — 719 с. — (Профессиональное образование). — ISBN 978-5-534-13665-4. — Текст : электронный // Образовательная платформа Юрайт [сайт]. — URL: https://urait.ru/bcode/490130 (дата обращения: 03.07.2022).</w:t>
      </w:r>
    </w:p>
    <w:p w:rsidR="003470D7" w:rsidRPr="000E20CF" w:rsidRDefault="003470D7" w:rsidP="003470D7">
      <w:pPr>
        <w:pStyle w:val="ae"/>
        <w:numPr>
          <w:ilvl w:val="0"/>
          <w:numId w:val="14"/>
        </w:numPr>
        <w:rPr>
          <w:szCs w:val="28"/>
          <w:lang w:val="x-none" w:eastAsia="x-none"/>
        </w:rPr>
      </w:pPr>
      <w:r w:rsidRPr="000E20CF">
        <w:rPr>
          <w:szCs w:val="28"/>
          <w:lang w:val="x-none" w:eastAsia="x-none"/>
        </w:rPr>
        <w:t>Крившенко, Л. П.  Педагогика : учебник и практикум для среднего профессионального образования / Л. П. Крившенко, Л. В. Юркина. — 2-е изд., перераб. и доп. — Москва : Издательство Юрайт, 2022. — 400 с. — (Профессиональное образование). — ISBN 978-5-534-09042-0. — Текст : электронный // Образовательная платформа Юрайт [сайт]. — URL: https://urait.ru/bcode/489862 (дата обращения: 03.07.2022).</w:t>
      </w:r>
    </w:p>
    <w:p w:rsidR="003470D7" w:rsidRPr="000E20CF" w:rsidRDefault="003470D7" w:rsidP="003470D7">
      <w:pPr>
        <w:pStyle w:val="ae"/>
        <w:numPr>
          <w:ilvl w:val="0"/>
          <w:numId w:val="14"/>
        </w:numPr>
        <w:rPr>
          <w:szCs w:val="28"/>
          <w:lang w:val="x-none" w:eastAsia="x-none"/>
        </w:rPr>
      </w:pPr>
      <w:r w:rsidRPr="000E20CF">
        <w:rPr>
          <w:szCs w:val="28"/>
          <w:lang w:val="x-none" w:eastAsia="x-none"/>
        </w:rPr>
        <w:t xml:space="preserve">Психология и педагогика в 2 ч. Часть 2. Педагогика : учебник для среднего профессионального образования / В. А. Сластенин [и др.] ; под общей редакцией </w:t>
      </w:r>
      <w:r w:rsidRPr="000E20CF">
        <w:rPr>
          <w:szCs w:val="28"/>
          <w:lang w:val="x-none" w:eastAsia="x-none"/>
        </w:rPr>
        <w:lastRenderedPageBreak/>
        <w:t>В. А. Сластенина, В. П. Каширина. — Москва : Издательство Юрайт, 2022. — 374 с. — (Профессиональное образование). — ISBN 978-5-534-03519-3. — Текст : электронный // Образовательная платформа Юрайт [сайт]. — URL: https://urait.ru/bcode/491115 (дата обращения: 03.07.2022).</w:t>
      </w:r>
    </w:p>
    <w:p w:rsidR="003470D7" w:rsidRPr="000E20CF" w:rsidRDefault="003470D7" w:rsidP="003470D7">
      <w:pPr>
        <w:pStyle w:val="ae"/>
        <w:numPr>
          <w:ilvl w:val="0"/>
          <w:numId w:val="14"/>
        </w:numPr>
        <w:rPr>
          <w:szCs w:val="28"/>
          <w:lang w:val="x-none" w:eastAsia="x-none"/>
        </w:rPr>
      </w:pPr>
      <w:r w:rsidRPr="000E20CF">
        <w:rPr>
          <w:szCs w:val="28"/>
          <w:lang w:val="x-none" w:eastAsia="x-none"/>
        </w:rPr>
        <w:t>Педагогика : учебник и практикум для среднего профессионального образования / П. И. Пидкасистый [и др.] ; под редакцией П. И. Пидкасистого. — 4-е изд., перераб. и доп. — Москва : Издательство Юрайт, 2022. — 408 с. — (Профессиональное образование). — ISBN 978-5-534-00932-3. — Текст : электронный // Образовательная платформа Юрайт [сайт]. — URL: https://urait.ru/bcode/490162 (дата обращения: 03.07.2022).</w:t>
      </w:r>
    </w:p>
    <w:p w:rsidR="003470D7" w:rsidRPr="000E20CF" w:rsidRDefault="003470D7" w:rsidP="003470D7">
      <w:pPr>
        <w:pStyle w:val="ae"/>
        <w:numPr>
          <w:ilvl w:val="0"/>
          <w:numId w:val="14"/>
        </w:numPr>
        <w:rPr>
          <w:szCs w:val="28"/>
          <w:lang w:val="x-none" w:eastAsia="x-none"/>
        </w:rPr>
      </w:pPr>
      <w:r w:rsidRPr="000E20CF">
        <w:rPr>
          <w:szCs w:val="28"/>
          <w:lang w:val="x-none" w:eastAsia="x-none"/>
        </w:rPr>
        <w:t>Педагогика : учебник и практикум для вузов / С. В. Рослякова, Т. Г. Пташко, Н. А. Соколова ; под научной редакцией Р. С. Димухаметова. — 2-е изд., испр. и доп. — Москва : Издательство Юрайт, 2022. — 219 с. — (Высшее образование). — ISBN 978-5-534-08194-7. — Текст : электронный // Образовательная платформа Юрайт [сайт]. — URL: https://urait.ru/bcode/491025 (дата обращения: 03.07.2022).</w:t>
      </w:r>
    </w:p>
    <w:p w:rsidR="003470D7" w:rsidRPr="000E20CF" w:rsidRDefault="003470D7" w:rsidP="003470D7">
      <w:pPr>
        <w:pStyle w:val="ae"/>
        <w:numPr>
          <w:ilvl w:val="0"/>
          <w:numId w:val="14"/>
        </w:numPr>
        <w:rPr>
          <w:szCs w:val="28"/>
          <w:lang w:val="x-none" w:eastAsia="x-none"/>
        </w:rPr>
      </w:pPr>
      <w:r w:rsidRPr="000E20CF">
        <w:rPr>
          <w:szCs w:val="28"/>
          <w:lang w:eastAsia="x-none"/>
        </w:rPr>
        <w:t>С</w:t>
      </w:r>
      <w:r w:rsidRPr="000E20CF">
        <w:rPr>
          <w:szCs w:val="28"/>
          <w:lang w:val="x-none" w:eastAsia="x-none"/>
        </w:rPr>
        <w:t>ковородкина И.З., Герасимов С.А. Теория и методика воспитания детей младшего школьного возраста: учебное пособие для учреждений СПО. – 4-е изд., стер. – М.: Издательский центр «Академия», 2020. – 320 с.</w:t>
      </w:r>
    </w:p>
    <w:p w:rsidR="003470D7" w:rsidRPr="000E20CF" w:rsidRDefault="003470D7" w:rsidP="003470D7">
      <w:pPr>
        <w:pStyle w:val="ae"/>
        <w:numPr>
          <w:ilvl w:val="0"/>
          <w:numId w:val="14"/>
        </w:numPr>
        <w:rPr>
          <w:szCs w:val="28"/>
          <w:lang w:val="x-none" w:eastAsia="x-none"/>
        </w:rPr>
      </w:pPr>
      <w:r w:rsidRPr="000E20CF">
        <w:rPr>
          <w:szCs w:val="28"/>
          <w:lang w:val="x-none" w:eastAsia="x-none"/>
        </w:rPr>
        <w:t xml:space="preserve">Челышева, И. В. Организация внеурочной деятельности школьников в медиаобразовательном и музееведческом контексте / И. В. Челышева, Т. П. Мышева. – Москва ; Берлин : Директ-Медиа, 2021. – 192 с. – Режим доступа: по подписке. – URL: </w:t>
      </w:r>
      <w:hyperlink r:id="rId10" w:history="1">
        <w:r w:rsidRPr="000E20CF">
          <w:rPr>
            <w:szCs w:val="28"/>
            <w:lang w:val="x-none" w:eastAsia="x-none"/>
          </w:rPr>
          <w:t>https://biblioclub.ru/index.php?page=book&amp;id=616112</w:t>
        </w:r>
      </w:hyperlink>
      <w:r w:rsidRPr="000E20CF">
        <w:rPr>
          <w:szCs w:val="28"/>
          <w:lang w:eastAsia="x-none"/>
        </w:rPr>
        <w:t>.</w:t>
      </w:r>
    </w:p>
    <w:p w:rsidR="003470D7" w:rsidRPr="000E20CF" w:rsidRDefault="003470D7" w:rsidP="003470D7">
      <w:pPr>
        <w:pStyle w:val="ae"/>
        <w:numPr>
          <w:ilvl w:val="0"/>
          <w:numId w:val="14"/>
        </w:numPr>
        <w:rPr>
          <w:szCs w:val="28"/>
          <w:lang w:val="x-none" w:eastAsia="x-none"/>
        </w:rPr>
      </w:pPr>
      <w:r w:rsidRPr="000E20CF">
        <w:rPr>
          <w:szCs w:val="28"/>
          <w:lang w:val="x-none" w:eastAsia="x-none"/>
        </w:rPr>
        <w:t>Сковородкина И.З. Педагогика: электронный учебно-методический комплекс / И.З. Сковородкина, С.А. Герасимов. – М. : Издательский центр «Академия», 2020. – Текст : электронный // Электронная библиотека издательского центра «Академия» : [сайт]. – URL: https://academia-moscow.ru/catalogue/4831/481158/ (дата обращения: 24.03.2023). – Режим доступа: платный Герасимов С.А. Педагогика: электронное учебно-методический комплекс. – М.: Издательский центр «Академия».</w:t>
      </w:r>
    </w:p>
    <w:p w:rsidR="003470D7" w:rsidRPr="009D5179" w:rsidRDefault="003470D7" w:rsidP="003470D7">
      <w:pPr>
        <w:rPr>
          <w:rFonts w:ascii="Times New Roman" w:hAnsi="Times New Roman" w:cs="Times New Roman"/>
          <w:szCs w:val="28"/>
          <w:highlight w:val="yellow"/>
          <w:lang w:eastAsia="x-none"/>
        </w:rPr>
      </w:pPr>
      <w:r w:rsidRPr="009D5179">
        <w:rPr>
          <w:rFonts w:ascii="Times New Roman" w:hAnsi="Times New Roman" w:cs="Times New Roman"/>
          <w:szCs w:val="28"/>
          <w:lang w:eastAsia="x-none"/>
        </w:rPr>
        <w:t>3.2.2. Дополнительные источники</w:t>
      </w:r>
    </w:p>
    <w:p w:rsidR="003470D7" w:rsidRPr="009D5179" w:rsidRDefault="003470D7" w:rsidP="003470D7">
      <w:pPr>
        <w:pStyle w:val="ae"/>
        <w:numPr>
          <w:ilvl w:val="0"/>
          <w:numId w:val="13"/>
        </w:numPr>
        <w:rPr>
          <w:szCs w:val="28"/>
        </w:rPr>
      </w:pPr>
      <w:r w:rsidRPr="009D5179">
        <w:rPr>
          <w:szCs w:val="28"/>
        </w:rPr>
        <w:t xml:space="preserve">Приказ Министерства просвещения №286 от 31.05.2021 г. «Об утверждении федерального государственного стандарта начального общего образования». – </w:t>
      </w:r>
      <w:r w:rsidRPr="009D5179">
        <w:rPr>
          <w:szCs w:val="28"/>
          <w:lang w:val="en-US"/>
        </w:rPr>
        <w:t>URL</w:t>
      </w:r>
      <w:r w:rsidRPr="009D5179">
        <w:rPr>
          <w:szCs w:val="28"/>
        </w:rPr>
        <w:t xml:space="preserve">: </w:t>
      </w:r>
      <w:hyperlink r:id="rId11" w:history="1">
        <w:r w:rsidRPr="009D5179">
          <w:rPr>
            <w:szCs w:val="28"/>
          </w:rPr>
          <w:t>http://publication.pravo.gov.ru/Document/View/0001202107050028</w:t>
        </w:r>
      </w:hyperlink>
      <w:r w:rsidRPr="009D5179">
        <w:rPr>
          <w:szCs w:val="28"/>
        </w:rPr>
        <w:t xml:space="preserve"> </w:t>
      </w:r>
    </w:p>
    <w:p w:rsidR="003470D7" w:rsidRPr="009D5179" w:rsidRDefault="003470D7" w:rsidP="003470D7">
      <w:pPr>
        <w:pStyle w:val="ae"/>
        <w:numPr>
          <w:ilvl w:val="0"/>
          <w:numId w:val="13"/>
        </w:numPr>
        <w:rPr>
          <w:szCs w:val="28"/>
        </w:rPr>
      </w:pPr>
      <w:r w:rsidRPr="009D5179">
        <w:rPr>
          <w:szCs w:val="28"/>
        </w:rPr>
        <w:t>Методические рекомендации по организации учебной проектно-исследовательской деятельности в образовательных организациях –https://edsoo.ru/Metodicheskie_rekomendacii_po_organizacii_uchebnoi_proektno_issledovatelskoi_deyatelnosti_v_obrazovatelnih_organizaciyah.htm</w:t>
      </w:r>
    </w:p>
    <w:p w:rsidR="003470D7" w:rsidRPr="009D5179" w:rsidRDefault="003470D7" w:rsidP="003470D7">
      <w:pPr>
        <w:pStyle w:val="ae"/>
        <w:numPr>
          <w:ilvl w:val="0"/>
          <w:numId w:val="13"/>
        </w:numPr>
        <w:rPr>
          <w:szCs w:val="28"/>
        </w:rPr>
      </w:pPr>
      <w:r w:rsidRPr="009D5179">
        <w:rPr>
          <w:szCs w:val="28"/>
        </w:rPr>
        <w:t xml:space="preserve">Конструктор рабочих программ – </w:t>
      </w:r>
      <w:r w:rsidRPr="009D5179">
        <w:rPr>
          <w:szCs w:val="28"/>
          <w:lang w:val="en-US"/>
        </w:rPr>
        <w:t>URL</w:t>
      </w:r>
      <w:r w:rsidRPr="009D5179">
        <w:rPr>
          <w:szCs w:val="28"/>
        </w:rPr>
        <w:t xml:space="preserve">: </w:t>
      </w:r>
      <w:hyperlink r:id="rId12" w:history="1">
        <w:r w:rsidRPr="009D5179">
          <w:rPr>
            <w:szCs w:val="28"/>
          </w:rPr>
          <w:t>https://edsoo.ru/constructor/</w:t>
        </w:r>
      </w:hyperlink>
      <w:r w:rsidRPr="009D5179">
        <w:rPr>
          <w:szCs w:val="28"/>
        </w:rPr>
        <w:t xml:space="preserve"> </w:t>
      </w:r>
    </w:p>
    <w:p w:rsidR="003470D7" w:rsidRPr="009D5179" w:rsidRDefault="003470D7" w:rsidP="003470D7">
      <w:pPr>
        <w:pStyle w:val="ae"/>
        <w:numPr>
          <w:ilvl w:val="0"/>
          <w:numId w:val="13"/>
        </w:numPr>
        <w:rPr>
          <w:rFonts w:eastAsia="Calibri"/>
          <w:szCs w:val="28"/>
        </w:rPr>
      </w:pPr>
      <w:r w:rsidRPr="009D5179">
        <w:rPr>
          <w:rFonts w:eastAsia="Calibri"/>
          <w:szCs w:val="28"/>
        </w:rPr>
        <w:t>Афанасьева Ж.В., Богданова А.В. Формы дистанционной внеурочной деятельности в цифровой среде // Начальная школа. – 2020. - №9. – С.83-86.</w:t>
      </w:r>
    </w:p>
    <w:p w:rsidR="003470D7" w:rsidRPr="009D5179" w:rsidRDefault="003470D7" w:rsidP="003470D7">
      <w:pPr>
        <w:pStyle w:val="ae"/>
        <w:numPr>
          <w:ilvl w:val="0"/>
          <w:numId w:val="13"/>
        </w:numPr>
        <w:rPr>
          <w:rFonts w:eastAsia="Calibri"/>
          <w:szCs w:val="28"/>
        </w:rPr>
      </w:pPr>
      <w:r w:rsidRPr="009D5179">
        <w:rPr>
          <w:rFonts w:eastAsia="Calibri"/>
          <w:szCs w:val="28"/>
        </w:rPr>
        <w:t>Белоусова Г.В. Повышение качества функциональной грамотности младших школьников в процессе внеурочной деятельности// Начальное образование (ИВИС). – 2021. - №1. – С.37.</w:t>
      </w:r>
    </w:p>
    <w:p w:rsidR="003470D7" w:rsidRPr="009D5179" w:rsidRDefault="003470D7" w:rsidP="003470D7">
      <w:pPr>
        <w:pStyle w:val="ae"/>
        <w:numPr>
          <w:ilvl w:val="0"/>
          <w:numId w:val="13"/>
        </w:numPr>
        <w:rPr>
          <w:rFonts w:eastAsia="Calibri"/>
          <w:szCs w:val="28"/>
        </w:rPr>
      </w:pPr>
      <w:r w:rsidRPr="009D5179">
        <w:rPr>
          <w:rFonts w:eastAsia="Calibri"/>
          <w:szCs w:val="28"/>
        </w:rPr>
        <w:t>Богданова А.В., Соколова С.С. Устный журнал в системе внеурочной деятельности по русскому языку // Начальная школа (ИВИС). – 2021. - №1. – С.64.</w:t>
      </w:r>
    </w:p>
    <w:p w:rsidR="003470D7" w:rsidRPr="009D5179" w:rsidRDefault="003470D7" w:rsidP="003470D7">
      <w:pPr>
        <w:pStyle w:val="ae"/>
        <w:numPr>
          <w:ilvl w:val="0"/>
          <w:numId w:val="13"/>
        </w:numPr>
        <w:rPr>
          <w:rFonts w:eastAsia="Calibri"/>
          <w:szCs w:val="28"/>
        </w:rPr>
      </w:pPr>
      <w:r w:rsidRPr="009D5179">
        <w:rPr>
          <w:rFonts w:eastAsia="Calibri"/>
          <w:szCs w:val="28"/>
        </w:rPr>
        <w:t>Болгова А.В. Формирование эстетических ценностных ориентаций младших школьников во внеурочной деятельности // Начальная школа. – 2019. - №6. – С.52-54.</w:t>
      </w:r>
    </w:p>
    <w:p w:rsidR="003470D7" w:rsidRPr="009D5179" w:rsidRDefault="003470D7" w:rsidP="003470D7">
      <w:pPr>
        <w:pStyle w:val="ae"/>
        <w:numPr>
          <w:ilvl w:val="0"/>
          <w:numId w:val="13"/>
        </w:numPr>
        <w:rPr>
          <w:rFonts w:eastAsia="Calibri"/>
          <w:szCs w:val="28"/>
        </w:rPr>
      </w:pPr>
      <w:r w:rsidRPr="009D5179">
        <w:rPr>
          <w:rFonts w:eastAsia="Calibri"/>
          <w:szCs w:val="28"/>
        </w:rPr>
        <w:t>Головко Е.В., Муравлева В.П., Рыжкова Ю.П. Формирование экологических умений во внеурочной деятельности на паришкольном учебно-опытном участке // Начальная школа. – 2018. - №1. – С.36-39.</w:t>
      </w:r>
    </w:p>
    <w:p w:rsidR="003470D7" w:rsidRPr="009D5179" w:rsidRDefault="003470D7" w:rsidP="003470D7">
      <w:pPr>
        <w:pStyle w:val="ae"/>
        <w:numPr>
          <w:ilvl w:val="0"/>
          <w:numId w:val="13"/>
        </w:numPr>
        <w:rPr>
          <w:rFonts w:eastAsia="Calibri"/>
          <w:szCs w:val="28"/>
        </w:rPr>
      </w:pPr>
      <w:r w:rsidRPr="009D5179">
        <w:rPr>
          <w:rFonts w:eastAsia="Calibri"/>
          <w:szCs w:val="28"/>
        </w:rPr>
        <w:lastRenderedPageBreak/>
        <w:t>Григорьева, Е.В., Титаренко, Н.Н., Махмутова, Л.Г. Содержание и средства экологического образования младших школьников во внеурочной деятельности // Начальная школа (ИВИС). – 2022. - №1. – С.16-18.</w:t>
      </w:r>
    </w:p>
    <w:p w:rsidR="003470D7" w:rsidRPr="009D5179" w:rsidRDefault="003470D7" w:rsidP="003470D7">
      <w:pPr>
        <w:pStyle w:val="ae"/>
        <w:numPr>
          <w:ilvl w:val="0"/>
          <w:numId w:val="13"/>
        </w:numPr>
        <w:rPr>
          <w:rFonts w:eastAsia="Calibri"/>
          <w:szCs w:val="28"/>
        </w:rPr>
      </w:pPr>
      <w:r w:rsidRPr="009D5179">
        <w:rPr>
          <w:rFonts w:eastAsia="Calibri"/>
          <w:szCs w:val="28"/>
        </w:rPr>
        <w:t>Иванова И.В. Использование социально-педагогического потенциала внеурочной деятельности в целях адаптации младших школьников к учебе // Начальное образование. – 2018. - №2. – С.43-47.</w:t>
      </w:r>
    </w:p>
    <w:p w:rsidR="003470D7" w:rsidRPr="009D5179" w:rsidRDefault="003470D7" w:rsidP="003470D7">
      <w:pPr>
        <w:pStyle w:val="ae"/>
        <w:numPr>
          <w:ilvl w:val="0"/>
          <w:numId w:val="13"/>
        </w:numPr>
        <w:rPr>
          <w:rFonts w:eastAsia="Calibri"/>
          <w:szCs w:val="28"/>
        </w:rPr>
      </w:pPr>
      <w:r w:rsidRPr="009D5179">
        <w:rPr>
          <w:rFonts w:eastAsia="Calibri"/>
          <w:szCs w:val="28"/>
        </w:rPr>
        <w:t>Малинкина Т.С., Соловьева Е.А. Обучение младших школьников эвристическим приемам решения творческих задач в ходе внеурочной деятельности // Начальное образование. – 2018. - №6. – С.24-28.</w:t>
      </w:r>
    </w:p>
    <w:p w:rsidR="003470D7" w:rsidRPr="009D5179" w:rsidRDefault="003470D7" w:rsidP="003470D7">
      <w:pPr>
        <w:pStyle w:val="ae"/>
        <w:numPr>
          <w:ilvl w:val="0"/>
          <w:numId w:val="13"/>
        </w:numPr>
        <w:rPr>
          <w:rFonts w:eastAsia="Calibri"/>
          <w:szCs w:val="28"/>
        </w:rPr>
      </w:pPr>
      <w:r w:rsidRPr="009D5179">
        <w:rPr>
          <w:rFonts w:eastAsia="Calibri"/>
          <w:szCs w:val="28"/>
        </w:rPr>
        <w:t>Михова И.Н. Развитие творческого потенциала личности младших школьников на основе применения технологии ТРИЗ и РТВ на уроках и во внеурочногй деятельности// Исследовательская деятельность школьников. – 2017. - №4. – С.13-17.</w:t>
      </w:r>
    </w:p>
    <w:p w:rsidR="003470D7" w:rsidRPr="009D5179" w:rsidRDefault="003470D7" w:rsidP="003470D7">
      <w:pPr>
        <w:pStyle w:val="ae"/>
        <w:numPr>
          <w:ilvl w:val="0"/>
          <w:numId w:val="13"/>
        </w:numPr>
        <w:rPr>
          <w:rFonts w:eastAsia="Calibri"/>
          <w:szCs w:val="28"/>
        </w:rPr>
      </w:pPr>
      <w:r w:rsidRPr="009D5179">
        <w:rPr>
          <w:rFonts w:eastAsia="Calibri"/>
          <w:szCs w:val="28"/>
        </w:rPr>
        <w:t>Опарина С.А. Жесткова Е.А. Развитие познавательного интереса младших школьников во внеурочной деятельности // Начальная школа. – 2018. - №12. – С.37-42.</w:t>
      </w:r>
    </w:p>
    <w:p w:rsidR="003470D7" w:rsidRPr="009D5179" w:rsidRDefault="003470D7" w:rsidP="003470D7">
      <w:pPr>
        <w:pStyle w:val="ae"/>
        <w:numPr>
          <w:ilvl w:val="0"/>
          <w:numId w:val="13"/>
        </w:numPr>
        <w:rPr>
          <w:rFonts w:eastAsia="Calibri"/>
          <w:szCs w:val="28"/>
        </w:rPr>
      </w:pPr>
      <w:r w:rsidRPr="009D5179">
        <w:rPr>
          <w:rFonts w:eastAsia="Calibri"/>
          <w:szCs w:val="28"/>
        </w:rPr>
        <w:t>Романенко Н.Л. Развитие интерпретационных умений младших школьников во внеурочной деятельности // Начальная школа. – 2017. - №1. – С.77-79.</w:t>
      </w:r>
    </w:p>
    <w:p w:rsidR="003470D7" w:rsidRPr="009D5179" w:rsidRDefault="003470D7" w:rsidP="003470D7">
      <w:pPr>
        <w:pStyle w:val="ae"/>
        <w:numPr>
          <w:ilvl w:val="0"/>
          <w:numId w:val="13"/>
        </w:numPr>
        <w:rPr>
          <w:rFonts w:eastAsia="Calibri"/>
          <w:szCs w:val="28"/>
        </w:rPr>
      </w:pPr>
      <w:r w:rsidRPr="009D5179">
        <w:rPr>
          <w:rFonts w:eastAsia="Calibri"/>
          <w:szCs w:val="28"/>
        </w:rPr>
        <w:t>Смола С.Е. Включение учащихся в творческую деятельность на внеурочных занятиях // Начальная школа. – 2020. - №1. – С.51-54.</w:t>
      </w:r>
    </w:p>
    <w:p w:rsidR="003470D7" w:rsidRPr="009D5179" w:rsidRDefault="003470D7" w:rsidP="003470D7">
      <w:pPr>
        <w:pStyle w:val="ae"/>
        <w:numPr>
          <w:ilvl w:val="0"/>
          <w:numId w:val="13"/>
        </w:numPr>
        <w:rPr>
          <w:rFonts w:eastAsia="Calibri"/>
          <w:szCs w:val="28"/>
        </w:rPr>
      </w:pPr>
      <w:r w:rsidRPr="009D5179">
        <w:rPr>
          <w:rFonts w:eastAsia="Calibri"/>
          <w:szCs w:val="28"/>
        </w:rPr>
        <w:t>Усманова, Л.С. Подготовка студентов колледжа к организации внеурочной исследовательской деятельности младших школьников// Начальная школа (ИВИС). – 2022. - №1. – С.62-65.</w:t>
      </w:r>
    </w:p>
    <w:p w:rsidR="003470D7" w:rsidRPr="009D5179" w:rsidRDefault="003470D7" w:rsidP="003470D7">
      <w:pPr>
        <w:pStyle w:val="ae"/>
        <w:numPr>
          <w:ilvl w:val="0"/>
          <w:numId w:val="13"/>
        </w:numPr>
        <w:rPr>
          <w:rFonts w:eastAsia="Calibri"/>
          <w:szCs w:val="28"/>
        </w:rPr>
      </w:pPr>
      <w:r w:rsidRPr="009D5179">
        <w:rPr>
          <w:rFonts w:eastAsia="Calibri"/>
          <w:szCs w:val="28"/>
        </w:rPr>
        <w:t xml:space="preserve">Усова С.Н. Инновационная модель внеурочной деятельности как фактор повышения качества образования // Воспитание школьников. – 2018. - №5. – С.9-14. </w:t>
      </w:r>
    </w:p>
    <w:p w:rsidR="003470D7" w:rsidRPr="009D5179" w:rsidRDefault="003470D7" w:rsidP="003470D7">
      <w:pPr>
        <w:pStyle w:val="ae"/>
        <w:numPr>
          <w:ilvl w:val="0"/>
          <w:numId w:val="13"/>
        </w:numPr>
        <w:rPr>
          <w:rFonts w:eastAsia="Calibri"/>
          <w:szCs w:val="28"/>
        </w:rPr>
      </w:pPr>
      <w:r w:rsidRPr="009D5179">
        <w:rPr>
          <w:rFonts w:eastAsia="Calibri"/>
          <w:szCs w:val="28"/>
        </w:rPr>
        <w:t>http://www.brickfactory.info/set/index.html-  Инструкции по сборке лего- моделей;</w:t>
      </w:r>
    </w:p>
    <w:p w:rsidR="003470D7" w:rsidRPr="009D5179" w:rsidRDefault="003470D7" w:rsidP="003470D7">
      <w:pPr>
        <w:pStyle w:val="ae"/>
        <w:numPr>
          <w:ilvl w:val="0"/>
          <w:numId w:val="13"/>
        </w:numPr>
        <w:rPr>
          <w:rFonts w:eastAsia="Calibri"/>
          <w:szCs w:val="28"/>
        </w:rPr>
      </w:pPr>
      <w:r w:rsidRPr="009D5179">
        <w:rPr>
          <w:rFonts w:eastAsia="Calibri"/>
          <w:szCs w:val="28"/>
        </w:rPr>
        <w:t>http://www.membrana.ru - Люди. Идеи. Технологии;</w:t>
      </w:r>
    </w:p>
    <w:p w:rsidR="001C12BC" w:rsidRDefault="003470D7" w:rsidP="003470D7">
      <w:r w:rsidRPr="009D5179">
        <w:rPr>
          <w:rFonts w:eastAsia="Calibri"/>
          <w:szCs w:val="28"/>
        </w:rPr>
        <w:t>http://www.prorobot.ru – Роботы и робототехника;</w:t>
      </w:r>
    </w:p>
    <w:p w:rsidR="003470D7" w:rsidRDefault="003470D7" w:rsidP="00FB7D97">
      <w:pPr>
        <w:spacing w:line="276" w:lineRule="auto"/>
        <w:ind w:firstLine="720"/>
        <w:jc w:val="both"/>
        <w:outlineLvl w:val="0"/>
        <w:rPr>
          <w:rFonts w:ascii="Times New Roman" w:hAnsi="Times New Roman" w:cs="Times New Roman"/>
          <w:b/>
          <w:bCs/>
        </w:rPr>
      </w:pPr>
      <w:bookmarkStart w:id="80" w:name="bookmark100"/>
      <w:bookmarkStart w:id="81" w:name="bookmark101"/>
      <w:bookmarkStart w:id="82" w:name="bookmark102"/>
    </w:p>
    <w:p w:rsidR="001C12BC" w:rsidRPr="00FB7D97" w:rsidRDefault="001C12BC" w:rsidP="00FB7D97">
      <w:pPr>
        <w:spacing w:line="276" w:lineRule="auto"/>
        <w:ind w:firstLine="720"/>
        <w:jc w:val="both"/>
        <w:outlineLvl w:val="0"/>
        <w:rPr>
          <w:rFonts w:ascii="Times New Roman" w:hAnsi="Times New Roman" w:cs="Times New Roman"/>
          <w:b/>
          <w:bCs/>
        </w:rPr>
      </w:pPr>
      <w:r w:rsidRPr="00FB7D97">
        <w:rPr>
          <w:rFonts w:ascii="Times New Roman" w:hAnsi="Times New Roman" w:cs="Times New Roman"/>
          <w:b/>
          <w:bCs/>
        </w:rPr>
        <w:t>г) Периодические издания</w:t>
      </w:r>
      <w:bookmarkEnd w:id="80"/>
      <w:bookmarkEnd w:id="81"/>
      <w:bookmarkEnd w:id="82"/>
    </w:p>
    <w:p w:rsidR="001C12BC" w:rsidRPr="00FB7D97" w:rsidRDefault="001C12BC" w:rsidP="00FB7D97">
      <w:pPr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</w:rPr>
        <w:t>«Внешкольник. Дополнительное образование и социальное воспитание детей»</w:t>
      </w:r>
    </w:p>
    <w:p w:rsidR="001C12BC" w:rsidRPr="00FB7D97" w:rsidRDefault="001C12BC" w:rsidP="00FB7D97">
      <w:pPr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</w:rPr>
        <w:t>«Дополнительное образование и воспитание»</w:t>
      </w:r>
    </w:p>
    <w:p w:rsidR="001C12BC" w:rsidRPr="00FB7D97" w:rsidRDefault="001C12BC" w:rsidP="00FB7D97">
      <w:pPr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</w:rPr>
        <w:t>«Начальное образование»</w:t>
      </w:r>
    </w:p>
    <w:p w:rsidR="001C12BC" w:rsidRPr="00FB7D97" w:rsidRDefault="001C12BC" w:rsidP="00FB7D97">
      <w:pPr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</w:rPr>
        <w:t>«Начальная школа»</w:t>
      </w:r>
    </w:p>
    <w:p w:rsidR="001C12BC" w:rsidRPr="00FB7D97" w:rsidRDefault="001C12BC" w:rsidP="00FB7D97">
      <w:pPr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</w:rPr>
        <w:t>«Начальная школа плюс до и после»</w:t>
      </w:r>
    </w:p>
    <w:p w:rsidR="001C12BC" w:rsidRPr="00FB7D97" w:rsidRDefault="001C12BC" w:rsidP="00FB7D97">
      <w:pPr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</w:rPr>
        <w:t>«Открытый урок: методики, сценарии и примеры»</w:t>
      </w:r>
    </w:p>
    <w:p w:rsidR="001C12BC" w:rsidRPr="00FB7D97" w:rsidRDefault="001C12BC" w:rsidP="00FB7D97">
      <w:pPr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</w:rPr>
        <w:t>«Педагогическая мастерская. Все для учителя!»</w:t>
      </w:r>
    </w:p>
    <w:p w:rsidR="001C12BC" w:rsidRPr="00FB7D97" w:rsidRDefault="001C12BC" w:rsidP="00FB7D97">
      <w:pPr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</w:rPr>
        <w:t>«Психологическая наука и образование»</w:t>
      </w:r>
    </w:p>
    <w:p w:rsidR="001C12BC" w:rsidRPr="00FB7D97" w:rsidRDefault="001C12BC" w:rsidP="00FB7D97">
      <w:pPr>
        <w:spacing w:after="320" w:line="276" w:lineRule="auto"/>
        <w:ind w:firstLine="720"/>
        <w:jc w:val="both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</w:rPr>
        <w:t>«Школьный психолог».</w:t>
      </w:r>
    </w:p>
    <w:p w:rsidR="001C12BC" w:rsidRPr="00FB7D97" w:rsidRDefault="001C12BC" w:rsidP="00FB7D97">
      <w:pPr>
        <w:spacing w:line="276" w:lineRule="auto"/>
        <w:ind w:left="1120"/>
        <w:jc w:val="both"/>
        <w:outlineLvl w:val="0"/>
        <w:rPr>
          <w:rFonts w:ascii="Times New Roman" w:hAnsi="Times New Roman" w:cs="Times New Roman"/>
          <w:b/>
          <w:bCs/>
        </w:rPr>
      </w:pPr>
      <w:bookmarkStart w:id="83" w:name="bookmark103"/>
      <w:bookmarkStart w:id="84" w:name="bookmark104"/>
      <w:bookmarkStart w:id="85" w:name="bookmark105"/>
      <w:r w:rsidRPr="00FB7D97">
        <w:rPr>
          <w:rFonts w:ascii="Times New Roman" w:hAnsi="Times New Roman" w:cs="Times New Roman"/>
          <w:b/>
          <w:bCs/>
        </w:rPr>
        <w:t>Кадровое обеспечение практики</w:t>
      </w:r>
      <w:bookmarkEnd w:id="83"/>
      <w:bookmarkEnd w:id="84"/>
      <w:bookmarkEnd w:id="85"/>
    </w:p>
    <w:p w:rsidR="001C12BC" w:rsidRPr="00FB7D97" w:rsidRDefault="001C12BC" w:rsidP="00FB7D97">
      <w:pPr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</w:rPr>
        <w:t>Требования к квалификации педагогических кадров колледжа, осуществляющих руководство практикой: реализация программы производственной практики (по профилю специальности) должна обеспечиваться педагогическими кадрами, имеющими высшее педагогическое образование. Опыт деятельности в образовательных учреждениях является обязательным для преподавателей, отвечающих за освоение обучающимися программ практики.</w:t>
      </w:r>
    </w:p>
    <w:p w:rsidR="001C12BC" w:rsidRPr="00FB7D97" w:rsidRDefault="001C12BC" w:rsidP="00FB7D97">
      <w:pPr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</w:rPr>
        <w:t xml:space="preserve">Требования к квалификации педагогических кадров баз практики, осуществляющих руководство практикой: для педагогических кадров образовательных учреждений, </w:t>
      </w:r>
      <w:r w:rsidRPr="00FB7D97">
        <w:rPr>
          <w:rFonts w:ascii="Times New Roman" w:hAnsi="Times New Roman" w:cs="Times New Roman"/>
        </w:rPr>
        <w:lastRenderedPageBreak/>
        <w:t>осуществляющих руководство практикой, необходим опыт деятельности в образовательных учреждениях не менее трех лет, наличие высшего или среднего специального образования по профилю специальности.</w:t>
      </w:r>
    </w:p>
    <w:p w:rsidR="001C12BC" w:rsidRPr="00FB7D97" w:rsidRDefault="001C12BC" w:rsidP="00FB7D97">
      <w:pPr>
        <w:spacing w:line="276" w:lineRule="auto"/>
        <w:ind w:left="720"/>
        <w:jc w:val="both"/>
        <w:outlineLvl w:val="0"/>
        <w:rPr>
          <w:rFonts w:ascii="Times New Roman" w:hAnsi="Times New Roman" w:cs="Times New Roman"/>
          <w:b/>
          <w:bCs/>
        </w:rPr>
      </w:pPr>
      <w:bookmarkStart w:id="86" w:name="bookmark106"/>
      <w:bookmarkStart w:id="87" w:name="bookmark107"/>
      <w:bookmarkStart w:id="88" w:name="bookmark108"/>
      <w:r w:rsidRPr="00FB7D97">
        <w:rPr>
          <w:rFonts w:ascii="Times New Roman" w:hAnsi="Times New Roman" w:cs="Times New Roman"/>
          <w:b/>
          <w:bCs/>
        </w:rPr>
        <w:t>Организация практики для инвалидов и лиц с ограниченными возможностями здоровья</w:t>
      </w:r>
      <w:bookmarkEnd w:id="86"/>
      <w:bookmarkEnd w:id="87"/>
      <w:bookmarkEnd w:id="88"/>
    </w:p>
    <w:p w:rsidR="001C12BC" w:rsidRPr="00FB7D97" w:rsidRDefault="001C12BC" w:rsidP="00FB7D97">
      <w:pPr>
        <w:spacing w:after="320" w:line="276" w:lineRule="auto"/>
        <w:ind w:firstLine="720"/>
        <w:jc w:val="both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</w:rPr>
        <w:t>Выбор места прохождения и задания практики согласуются с требованием их доступности и возможности для данных обучающихся.</w:t>
      </w:r>
    </w:p>
    <w:p w:rsidR="001C12BC" w:rsidRPr="00FB7D97" w:rsidRDefault="001C12BC" w:rsidP="00536A97">
      <w:pPr>
        <w:numPr>
          <w:ilvl w:val="0"/>
          <w:numId w:val="12"/>
        </w:numPr>
        <w:tabs>
          <w:tab w:val="left" w:pos="1495"/>
        </w:tabs>
        <w:spacing w:after="320" w:line="276" w:lineRule="auto"/>
        <w:outlineLvl w:val="0"/>
        <w:rPr>
          <w:rFonts w:ascii="Times New Roman" w:hAnsi="Times New Roman" w:cs="Times New Roman"/>
          <w:b/>
          <w:bCs/>
        </w:rPr>
      </w:pPr>
      <w:bookmarkStart w:id="89" w:name="bookmark111"/>
      <w:bookmarkStart w:id="90" w:name="bookmark109"/>
      <w:bookmarkStart w:id="91" w:name="bookmark110"/>
      <w:bookmarkStart w:id="92" w:name="bookmark112"/>
      <w:bookmarkEnd w:id="89"/>
      <w:r w:rsidRPr="00FB7D97">
        <w:rPr>
          <w:rFonts w:ascii="Times New Roman" w:hAnsi="Times New Roman" w:cs="Times New Roman"/>
          <w:b/>
          <w:bCs/>
        </w:rPr>
        <w:t>КОНТРОЛЬ И ОЦЕНКА РЕЗУЛЬТАТОВ ПРОИЗВОДСТВЕННОЙ ПРАКТИКИ (ПО ПРОФИЛЮ СПЕЦИАЛЬНОСТИ)</w:t>
      </w:r>
      <w:bookmarkEnd w:id="90"/>
      <w:bookmarkEnd w:id="91"/>
      <w:bookmarkEnd w:id="92"/>
    </w:p>
    <w:p w:rsidR="001C12BC" w:rsidRPr="00FB7D97" w:rsidRDefault="001C12BC" w:rsidP="00FB7D97">
      <w:pPr>
        <w:spacing w:line="276" w:lineRule="auto"/>
        <w:ind w:left="1120"/>
        <w:jc w:val="both"/>
        <w:outlineLvl w:val="0"/>
        <w:rPr>
          <w:rFonts w:ascii="Times New Roman" w:hAnsi="Times New Roman" w:cs="Times New Roman"/>
          <w:b/>
          <w:bCs/>
        </w:rPr>
      </w:pPr>
      <w:bookmarkStart w:id="93" w:name="bookmark113"/>
      <w:bookmarkStart w:id="94" w:name="bookmark114"/>
      <w:bookmarkStart w:id="95" w:name="bookmark115"/>
      <w:r w:rsidRPr="00FB7D97">
        <w:rPr>
          <w:rFonts w:ascii="Times New Roman" w:hAnsi="Times New Roman" w:cs="Times New Roman"/>
          <w:b/>
          <w:bCs/>
        </w:rPr>
        <w:t>Контроль работы практикантов и их отчетность</w:t>
      </w:r>
      <w:bookmarkEnd w:id="93"/>
      <w:bookmarkEnd w:id="94"/>
      <w:bookmarkEnd w:id="95"/>
    </w:p>
    <w:p w:rsidR="001C12BC" w:rsidRPr="00FB7D97" w:rsidRDefault="001C12BC" w:rsidP="00FB7D97">
      <w:pPr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</w:rPr>
        <w:t>Основными критериями оценивания результатов практики являются:</w:t>
      </w:r>
    </w:p>
    <w:p w:rsidR="001C12BC" w:rsidRPr="00FB7D97" w:rsidRDefault="001C12BC" w:rsidP="00FB7D97">
      <w:pPr>
        <w:numPr>
          <w:ilvl w:val="0"/>
          <w:numId w:val="3"/>
        </w:numPr>
        <w:tabs>
          <w:tab w:val="left" w:pos="1007"/>
        </w:tabs>
        <w:ind w:firstLine="720"/>
        <w:jc w:val="both"/>
        <w:rPr>
          <w:rFonts w:ascii="Times New Roman" w:hAnsi="Times New Roman" w:cs="Times New Roman"/>
        </w:rPr>
      </w:pPr>
      <w:bookmarkStart w:id="96" w:name="bookmark116"/>
      <w:bookmarkEnd w:id="96"/>
      <w:r w:rsidRPr="00FB7D97">
        <w:rPr>
          <w:rFonts w:ascii="Times New Roman" w:hAnsi="Times New Roman" w:cs="Times New Roman"/>
        </w:rPr>
        <w:t>объективность, всесторонний учет выполненного объема работы и анализ ее качества;</w:t>
      </w:r>
    </w:p>
    <w:p w:rsidR="001C12BC" w:rsidRPr="00FB7D97" w:rsidRDefault="001C12BC" w:rsidP="00FB7D97">
      <w:pPr>
        <w:numPr>
          <w:ilvl w:val="0"/>
          <w:numId w:val="3"/>
        </w:numPr>
        <w:tabs>
          <w:tab w:val="left" w:pos="1007"/>
        </w:tabs>
        <w:ind w:firstLine="720"/>
        <w:jc w:val="both"/>
        <w:rPr>
          <w:rFonts w:ascii="Times New Roman" w:hAnsi="Times New Roman" w:cs="Times New Roman"/>
        </w:rPr>
      </w:pPr>
      <w:bookmarkStart w:id="97" w:name="bookmark117"/>
      <w:bookmarkEnd w:id="97"/>
      <w:r w:rsidRPr="00FB7D97">
        <w:rPr>
          <w:rFonts w:ascii="Times New Roman" w:hAnsi="Times New Roman" w:cs="Times New Roman"/>
        </w:rPr>
        <w:t>учет индивидуально - личностных особенностей каждого студента, степень сформированности профессиональных компетенций;</w:t>
      </w:r>
    </w:p>
    <w:p w:rsidR="001C12BC" w:rsidRPr="00FB7D97" w:rsidRDefault="001C12BC" w:rsidP="00FB7D97">
      <w:pPr>
        <w:numPr>
          <w:ilvl w:val="0"/>
          <w:numId w:val="3"/>
        </w:numPr>
        <w:tabs>
          <w:tab w:val="left" w:pos="1031"/>
          <w:tab w:val="left" w:pos="6298"/>
        </w:tabs>
        <w:spacing w:line="233" w:lineRule="auto"/>
        <w:ind w:firstLine="720"/>
        <w:jc w:val="both"/>
        <w:rPr>
          <w:rFonts w:ascii="Times New Roman" w:hAnsi="Times New Roman" w:cs="Times New Roman"/>
        </w:rPr>
      </w:pPr>
      <w:bookmarkStart w:id="98" w:name="bookmark118"/>
      <w:bookmarkEnd w:id="98"/>
      <w:r w:rsidRPr="00FB7D97">
        <w:rPr>
          <w:rFonts w:ascii="Times New Roman" w:hAnsi="Times New Roman" w:cs="Times New Roman"/>
        </w:rPr>
        <w:t>уровень профессиональной направленности:</w:t>
      </w:r>
      <w:r w:rsidRPr="00FB7D97">
        <w:rPr>
          <w:rFonts w:ascii="Times New Roman" w:hAnsi="Times New Roman" w:cs="Times New Roman"/>
        </w:rPr>
        <w:tab/>
        <w:t>интерес к педагогической</w:t>
      </w:r>
    </w:p>
    <w:p w:rsidR="001C12BC" w:rsidRPr="00FB7D97" w:rsidRDefault="001C12BC" w:rsidP="00FB7D97">
      <w:pPr>
        <w:spacing w:line="276" w:lineRule="auto"/>
        <w:jc w:val="both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</w:rPr>
        <w:t>профессии, ответственное и творческое отношение к работе, инициативность, активность, самостоятельность, исполнительность, доброжелательное отношение к учащимся и коллегам.</w:t>
      </w:r>
    </w:p>
    <w:p w:rsidR="001C12BC" w:rsidRPr="00FB7D97" w:rsidRDefault="001C12BC" w:rsidP="00FB7D97">
      <w:pPr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</w:rPr>
        <w:t>Дневник практики заполняется по каждому виду практики. Учет выполненной работы ведется каждым студентом ежедневно в дневнике практики</w:t>
      </w:r>
      <w:r w:rsidRPr="00FB7D97">
        <w:rPr>
          <w:rFonts w:ascii="Times New Roman" w:hAnsi="Times New Roman" w:cs="Times New Roman"/>
          <w:i/>
          <w:iCs/>
        </w:rPr>
        <w:t>.</w:t>
      </w:r>
      <w:r w:rsidRPr="00FB7D97">
        <w:rPr>
          <w:rFonts w:ascii="Times New Roman" w:hAnsi="Times New Roman" w:cs="Times New Roman"/>
        </w:rPr>
        <w:t xml:space="preserve"> Записи в дневнике должны содержать краткое описание выполненной работы. Дневники проверяются и подписываются руководителем группы по практике.</w:t>
      </w:r>
    </w:p>
    <w:p w:rsidR="001C12BC" w:rsidRPr="00FB7D97" w:rsidRDefault="001C12BC" w:rsidP="00FB7D97">
      <w:pPr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</w:rPr>
        <w:t>По результатам практики обучающимся составляется отчет, который утверждается организацией. По окончанию практики студент сдает письменный отчет руководителю группы по практике одновременно с дневником, подписанным руководителем учреждения, организации и лицом, ответственным за прохождение практики. Отчет о практике должен содержать анализ конкретно выполненной студентом деятельности в период практики, организации его деятельности, выводы и предложения. Цель отчета - определение уровня полученных знаний и практических навыков. Отчет должен показать умение обучающегося использовать научный, методический аппарат разных дисциплин для решения профессиональных задач. В отчете должны быть отражены итоги деятельности обучающегося во время прохождения данного этапа практики, анализ с выводами и предложениями. В отчете может найти отражение работа, выполненная студентом по заданию работников баз практики.</w:t>
      </w:r>
    </w:p>
    <w:p w:rsidR="001C12BC" w:rsidRPr="00FB7D97" w:rsidRDefault="001C12BC" w:rsidP="00FB7D97">
      <w:pPr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</w:rPr>
        <w:t>Руководитель группы по практике совместно с учителями начальных классов оценивает уровень сформированности общих и профессиональных компетенций, уровень выполнения профессиональных видов деятельности. По результатам практики руководителями практики от колледжа и от образовательной организации заполняется аттестационный лист, содержащий сведения об уровне освоения обучающимся общих и профессиональных компетенций, а также характеристику деятельности обучающегося в период прохождения практики. Аттестационный лист заполняется на каждого студента.</w:t>
      </w:r>
    </w:p>
    <w:p w:rsidR="001C12BC" w:rsidRDefault="001C12BC" w:rsidP="00FB7D97">
      <w:pPr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</w:rPr>
        <w:t xml:space="preserve">Итогом практики является ее защита в форме дифференцированного зачета, где </w:t>
      </w:r>
      <w:r w:rsidRPr="00FB7D97">
        <w:rPr>
          <w:rFonts w:ascii="Times New Roman" w:hAnsi="Times New Roman" w:cs="Times New Roman"/>
        </w:rPr>
        <w:lastRenderedPageBreak/>
        <w:t>оцениваются уровень приобретенного практического опыта, уровень сформированности общих и профессиональных компетенций, качество ведения документации. По итогам практики выставляется отметка.</w:t>
      </w:r>
    </w:p>
    <w:p w:rsidR="001C12BC" w:rsidRPr="00FB7D97" w:rsidRDefault="001C12BC" w:rsidP="00FB7D97">
      <w:pPr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</w:rPr>
        <w:t>Подготовка и сдача отчета по практике предполагает подготовку портфолио:</w:t>
      </w:r>
    </w:p>
    <w:p w:rsidR="001C12BC" w:rsidRPr="00FB7D97" w:rsidRDefault="001C12BC" w:rsidP="00FB7D97">
      <w:pPr>
        <w:numPr>
          <w:ilvl w:val="0"/>
          <w:numId w:val="3"/>
        </w:numPr>
        <w:tabs>
          <w:tab w:val="left" w:pos="990"/>
        </w:tabs>
        <w:ind w:firstLine="720"/>
        <w:jc w:val="both"/>
        <w:rPr>
          <w:rFonts w:ascii="Times New Roman" w:hAnsi="Times New Roman" w:cs="Times New Roman"/>
        </w:rPr>
      </w:pPr>
      <w:bookmarkStart w:id="99" w:name="bookmark119"/>
      <w:bookmarkEnd w:id="99"/>
      <w:r w:rsidRPr="00FB7D97">
        <w:rPr>
          <w:rFonts w:ascii="Times New Roman" w:hAnsi="Times New Roman" w:cs="Times New Roman"/>
        </w:rPr>
        <w:t>заполнение отчетных форм дневника, комплектование приложения к нему (конспекты внеурочных занятий, материалы для их проведения);</w:t>
      </w:r>
    </w:p>
    <w:p w:rsidR="001C12BC" w:rsidRPr="00FB7D97" w:rsidRDefault="001C12BC" w:rsidP="00FB7D97">
      <w:pPr>
        <w:numPr>
          <w:ilvl w:val="0"/>
          <w:numId w:val="3"/>
        </w:numPr>
        <w:tabs>
          <w:tab w:val="left" w:pos="990"/>
        </w:tabs>
        <w:ind w:firstLine="720"/>
        <w:jc w:val="both"/>
        <w:rPr>
          <w:rFonts w:ascii="Times New Roman" w:hAnsi="Times New Roman" w:cs="Times New Roman"/>
        </w:rPr>
      </w:pPr>
      <w:bookmarkStart w:id="100" w:name="bookmark120"/>
      <w:bookmarkEnd w:id="100"/>
      <w:r w:rsidRPr="00FB7D97">
        <w:rPr>
          <w:rFonts w:ascii="Times New Roman" w:hAnsi="Times New Roman" w:cs="Times New Roman"/>
        </w:rPr>
        <w:t>отзывы, благодарности от руководителей практик, руководства организаций, где студент проходил производственную практику (по профилю специальности);</w:t>
      </w:r>
    </w:p>
    <w:p w:rsidR="001C12BC" w:rsidRPr="00FB7D97" w:rsidRDefault="001C12BC" w:rsidP="00FB7D97">
      <w:pPr>
        <w:numPr>
          <w:ilvl w:val="0"/>
          <w:numId w:val="3"/>
        </w:numPr>
        <w:tabs>
          <w:tab w:val="left" w:pos="990"/>
        </w:tabs>
        <w:ind w:firstLine="720"/>
        <w:jc w:val="both"/>
        <w:rPr>
          <w:rFonts w:ascii="Times New Roman" w:hAnsi="Times New Roman" w:cs="Times New Roman"/>
        </w:rPr>
      </w:pPr>
      <w:bookmarkStart w:id="101" w:name="bookmark121"/>
      <w:bookmarkEnd w:id="101"/>
      <w:r w:rsidRPr="00FB7D97">
        <w:rPr>
          <w:rFonts w:ascii="Times New Roman" w:hAnsi="Times New Roman" w:cs="Times New Roman"/>
        </w:rPr>
        <w:t>фото- и видеоматериалы, демонстрирующие наиболее интересные моменты прохождения производственной практики (по профилю специальности).</w:t>
      </w:r>
    </w:p>
    <w:p w:rsidR="001C12BC" w:rsidRPr="00FB7D97" w:rsidRDefault="001C12BC" w:rsidP="00FB7D97">
      <w:pPr>
        <w:tabs>
          <w:tab w:val="left" w:pos="6672"/>
        </w:tabs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</w:rPr>
        <w:t>Итоговая конференция по практике включает:</w:t>
      </w:r>
      <w:r w:rsidRPr="00FB7D97">
        <w:rPr>
          <w:rFonts w:ascii="Times New Roman" w:hAnsi="Times New Roman" w:cs="Times New Roman"/>
        </w:rPr>
        <w:tab/>
        <w:t>выступления студентов,</w:t>
      </w:r>
    </w:p>
    <w:p w:rsidR="001C12BC" w:rsidRPr="00FB7D97" w:rsidRDefault="001C12BC" w:rsidP="00FB7D97">
      <w:pPr>
        <w:spacing w:after="320" w:line="276" w:lineRule="auto"/>
        <w:jc w:val="both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</w:rPr>
        <w:t>руководителей практики, педагогических работников баз практики: обмен опытом; анализ педагогической деятельности на практике; обсуждение проблем и путей совершенствования организации практики; проведение выставки методических работ студентов по программе практики.</w:t>
      </w:r>
    </w:p>
    <w:p w:rsidR="001C12BC" w:rsidRPr="00FB7D97" w:rsidRDefault="001C12BC" w:rsidP="00FB7D97">
      <w:pPr>
        <w:spacing w:line="276" w:lineRule="auto"/>
        <w:ind w:firstLine="1280"/>
        <w:jc w:val="both"/>
        <w:outlineLvl w:val="0"/>
        <w:rPr>
          <w:rFonts w:ascii="Times New Roman" w:hAnsi="Times New Roman" w:cs="Times New Roman"/>
          <w:b/>
          <w:bCs/>
        </w:rPr>
      </w:pPr>
      <w:bookmarkStart w:id="102" w:name="bookmark122"/>
      <w:bookmarkStart w:id="103" w:name="bookmark123"/>
      <w:bookmarkStart w:id="104" w:name="bookmark124"/>
      <w:r w:rsidRPr="00FB7D97">
        <w:rPr>
          <w:rFonts w:ascii="Times New Roman" w:hAnsi="Times New Roman" w:cs="Times New Roman"/>
          <w:b/>
          <w:bCs/>
        </w:rPr>
        <w:t>Контроль и оценка результатов освоения видов профессиональной деятельности</w:t>
      </w:r>
      <w:bookmarkEnd w:id="102"/>
      <w:bookmarkEnd w:id="103"/>
      <w:bookmarkEnd w:id="104"/>
    </w:p>
    <w:p w:rsidR="001C12BC" w:rsidRPr="00FB7D97" w:rsidRDefault="001C12BC" w:rsidP="00FB7D97">
      <w:pPr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FB7D97">
        <w:rPr>
          <w:rFonts w:ascii="Times New Roman" w:hAnsi="Times New Roman" w:cs="Times New Roman"/>
        </w:rPr>
        <w:t>Формы и методы контроля и оценки результатов обучения должны позволять проверять у обучающихся развитие общих и профессиональных компетенций и обеспечивающих их умений.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130"/>
        <w:gridCol w:w="3826"/>
        <w:gridCol w:w="2558"/>
      </w:tblGrid>
      <w:tr w:rsidR="001C12BC" w:rsidRPr="00FB7D97" w:rsidTr="00FB7D97">
        <w:trPr>
          <w:trHeight w:hRule="exact" w:val="566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C12BC" w:rsidRPr="00FB7D97" w:rsidRDefault="001C12BC" w:rsidP="00FB7D97">
            <w:pPr>
              <w:jc w:val="center"/>
              <w:rPr>
                <w:rFonts w:ascii="Times New Roman" w:hAnsi="Times New Roman" w:cs="Times New Roman"/>
              </w:rPr>
            </w:pPr>
            <w:r w:rsidRPr="00FB7D97">
              <w:rPr>
                <w:rFonts w:ascii="Times New Roman" w:hAnsi="Times New Roman" w:cs="Times New Roman"/>
                <w:b/>
                <w:bCs/>
              </w:rPr>
              <w:t>Результаты (освоенные общие компетенции)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C12BC" w:rsidRPr="00FB7D97" w:rsidRDefault="001C12BC" w:rsidP="00FB7D97">
            <w:pPr>
              <w:jc w:val="center"/>
              <w:rPr>
                <w:rFonts w:ascii="Times New Roman" w:hAnsi="Times New Roman" w:cs="Times New Roman"/>
              </w:rPr>
            </w:pPr>
            <w:r w:rsidRPr="00FB7D97">
              <w:rPr>
                <w:rFonts w:ascii="Times New Roman" w:hAnsi="Times New Roman" w:cs="Times New Roman"/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C12BC" w:rsidRPr="00FB7D97" w:rsidRDefault="001C12BC" w:rsidP="00FB7D97">
            <w:pPr>
              <w:jc w:val="center"/>
              <w:rPr>
                <w:rFonts w:ascii="Times New Roman" w:hAnsi="Times New Roman" w:cs="Times New Roman"/>
              </w:rPr>
            </w:pPr>
            <w:r w:rsidRPr="00FB7D97">
              <w:rPr>
                <w:rFonts w:ascii="Times New Roman" w:hAnsi="Times New Roman" w:cs="Times New Roman"/>
                <w:b/>
                <w:bCs/>
              </w:rPr>
              <w:t>Формы и методы контроля и оценки</w:t>
            </w:r>
          </w:p>
        </w:tc>
      </w:tr>
      <w:tr w:rsidR="00EE31FE" w:rsidRPr="00FB7D97" w:rsidTr="00EE31FE">
        <w:trPr>
          <w:trHeight w:val="3370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31FE" w:rsidRPr="00FB7D97" w:rsidRDefault="00EE31FE" w:rsidP="00FB7D97">
            <w:pPr>
              <w:spacing w:line="230" w:lineRule="auto"/>
              <w:rPr>
                <w:rFonts w:ascii="Times New Roman" w:hAnsi="Times New Roman" w:cs="Times New Roman"/>
              </w:rPr>
            </w:pPr>
            <w:r w:rsidRPr="00FB7D97">
              <w:rPr>
                <w:rFonts w:ascii="Times New Roman" w:hAnsi="Times New Roman" w:cs="Times New Roman"/>
              </w:rPr>
              <w:t>ОК 1. Понимать сущность и социальную значимость</w:t>
            </w:r>
          </w:p>
          <w:p w:rsidR="00EE31FE" w:rsidRDefault="00EE31FE" w:rsidP="000A429B">
            <w:pPr>
              <w:pStyle w:val="ab"/>
            </w:pPr>
            <w:r>
              <w:t>своей будущей профессии, проявлять к ней устойчивый интерес</w:t>
            </w:r>
          </w:p>
          <w:p w:rsidR="00EE31FE" w:rsidRDefault="00EE31FE" w:rsidP="000A429B">
            <w:pPr>
              <w:pStyle w:val="ab"/>
            </w:pPr>
          </w:p>
          <w:p w:rsidR="00EE31FE" w:rsidRDefault="00EE31FE" w:rsidP="000A429B">
            <w:pPr>
              <w:pStyle w:val="ab"/>
            </w:pPr>
          </w:p>
          <w:p w:rsidR="00EE31FE" w:rsidRDefault="00EE31FE" w:rsidP="000A429B">
            <w:pPr>
              <w:pStyle w:val="ab"/>
            </w:pPr>
          </w:p>
          <w:p w:rsidR="00EE31FE" w:rsidRDefault="00EE31FE" w:rsidP="000A429B">
            <w:pPr>
              <w:pStyle w:val="ab"/>
            </w:pPr>
          </w:p>
          <w:p w:rsidR="00EE31FE" w:rsidRDefault="00EE31FE" w:rsidP="000A429B">
            <w:pPr>
              <w:pStyle w:val="ab"/>
            </w:pPr>
          </w:p>
          <w:p w:rsidR="00EE31FE" w:rsidRPr="00FB7D97" w:rsidRDefault="00EE31FE" w:rsidP="000A429B">
            <w:pPr>
              <w:pStyle w:val="ab"/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31FE" w:rsidRPr="00FB7D97" w:rsidRDefault="00EE31FE" w:rsidP="00FB7D97">
            <w:pPr>
              <w:spacing w:line="226" w:lineRule="auto"/>
              <w:rPr>
                <w:rFonts w:ascii="Times New Roman" w:hAnsi="Times New Roman" w:cs="Times New Roman"/>
              </w:rPr>
            </w:pPr>
            <w:r w:rsidRPr="00FB7D97">
              <w:rPr>
                <w:rFonts w:ascii="Times New Roman" w:hAnsi="Times New Roman" w:cs="Times New Roman"/>
              </w:rPr>
              <w:t>ОПОР 1.1. Аргументированное объяснение сущности и</w:t>
            </w:r>
          </w:p>
          <w:p w:rsidR="00EE31FE" w:rsidRDefault="00EE31FE" w:rsidP="000A429B">
            <w:pPr>
              <w:pStyle w:val="ab"/>
            </w:pPr>
            <w:r>
              <w:t>социальной значимости будущей профессии.</w:t>
            </w:r>
          </w:p>
          <w:p w:rsidR="00EE31FE" w:rsidRDefault="00EE31FE" w:rsidP="000A429B">
            <w:pPr>
              <w:pStyle w:val="ab"/>
            </w:pPr>
            <w:r>
              <w:t>ОПОР 1.2. Самостоятельность и ответственность за результаты освоения профессиональной деятельности.</w:t>
            </w:r>
          </w:p>
          <w:p w:rsidR="00EE31FE" w:rsidRPr="00FB7D97" w:rsidRDefault="00EE31FE" w:rsidP="000A429B">
            <w:pPr>
              <w:pStyle w:val="ab"/>
            </w:pPr>
            <w:r>
              <w:t>ОПОР 1.3. Наличие положительных отзывов по итогам педагогической практики от руководителя и работодателя.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31FE" w:rsidRPr="00FB7D97" w:rsidRDefault="00EE31FE" w:rsidP="00FB7D97">
            <w:pPr>
              <w:spacing w:line="226" w:lineRule="auto"/>
              <w:rPr>
                <w:rFonts w:ascii="Times New Roman" w:hAnsi="Times New Roman" w:cs="Times New Roman"/>
              </w:rPr>
            </w:pPr>
            <w:r w:rsidRPr="00FB7D97">
              <w:rPr>
                <w:rFonts w:ascii="Times New Roman" w:hAnsi="Times New Roman" w:cs="Times New Roman"/>
              </w:rPr>
              <w:t>Экспертное наблюдение и оценка</w:t>
            </w:r>
          </w:p>
          <w:p w:rsidR="00EE31FE" w:rsidRDefault="00EE31FE" w:rsidP="000A429B">
            <w:pPr>
              <w:pStyle w:val="ab"/>
            </w:pPr>
            <w:r>
              <w:t>в процессе практики. Аттестационный лист с характеристикой деятельности по итогам практики.</w:t>
            </w:r>
          </w:p>
          <w:p w:rsidR="00EE31FE" w:rsidRDefault="00EE31FE" w:rsidP="000A429B">
            <w:pPr>
              <w:pStyle w:val="ab"/>
            </w:pPr>
            <w:r>
              <w:t>Отчет по практике.</w:t>
            </w:r>
          </w:p>
          <w:p w:rsidR="00EE31FE" w:rsidRDefault="00EE31FE" w:rsidP="000A429B">
            <w:pPr>
              <w:pStyle w:val="ab"/>
            </w:pPr>
            <w:r>
              <w:t>Портфолио профессиональных достижений.</w:t>
            </w:r>
          </w:p>
          <w:p w:rsidR="00EE31FE" w:rsidRPr="00FB7D97" w:rsidRDefault="00EE31FE" w:rsidP="000A429B">
            <w:pPr>
              <w:pStyle w:val="ab"/>
            </w:pPr>
          </w:p>
        </w:tc>
      </w:tr>
      <w:tr w:rsidR="001C12BC" w:rsidTr="000A429B">
        <w:trPr>
          <w:trHeight w:hRule="exact" w:val="4152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12BC" w:rsidRDefault="001C12BC" w:rsidP="000A429B">
            <w:pPr>
              <w:pStyle w:val="ab"/>
            </w:pPr>
            <w:r>
              <w:lastRenderedPageBreak/>
              <w:t>ОК 2. Организовывать собственную деятельность, определять методы решения профессиональных задач, оценивать их эффективность и качество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12BC" w:rsidRDefault="001C12BC" w:rsidP="000A429B">
            <w:pPr>
              <w:pStyle w:val="ab"/>
            </w:pPr>
            <w:r>
              <w:t>ОПОР 2.1. Обоснованность постановки цели, выбора методов решения профессиональных задач и оценки их эффективности и качества.</w:t>
            </w:r>
          </w:p>
          <w:p w:rsidR="001C12BC" w:rsidRDefault="001C12BC" w:rsidP="000A429B">
            <w:pPr>
              <w:pStyle w:val="ab"/>
            </w:pPr>
            <w:r>
              <w:t>ОПОР 2.2. Технологичность действий по организации собственной деятельности.</w:t>
            </w:r>
          </w:p>
          <w:p w:rsidR="001C12BC" w:rsidRDefault="001C12BC" w:rsidP="000A429B">
            <w:pPr>
              <w:pStyle w:val="ab"/>
            </w:pPr>
            <w:r>
              <w:t>ОПОР 2.3. Соблюдение регламента выполнения заданий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C12BC" w:rsidRDefault="001C12BC" w:rsidP="000A429B">
            <w:pPr>
              <w:pStyle w:val="ab"/>
            </w:pPr>
            <w:r>
              <w:t>Наблюдение за деятельностью студента на практике. Экспертное оценивание выполнения задания на практике.</w:t>
            </w:r>
          </w:p>
          <w:p w:rsidR="001C12BC" w:rsidRDefault="001C12BC" w:rsidP="000A429B">
            <w:pPr>
              <w:pStyle w:val="ab"/>
            </w:pPr>
            <w:r>
              <w:t>Отчет по практике. Аттестационный лист с характеристикой деятельности по итогам практики. Портфолио профессиональных достижений.</w:t>
            </w:r>
          </w:p>
          <w:p w:rsidR="00EE31FE" w:rsidRDefault="00EE31FE" w:rsidP="000A429B">
            <w:pPr>
              <w:pStyle w:val="ab"/>
            </w:pPr>
          </w:p>
          <w:p w:rsidR="00EE31FE" w:rsidRDefault="00EE31FE" w:rsidP="000A429B">
            <w:pPr>
              <w:pStyle w:val="ab"/>
            </w:pPr>
          </w:p>
        </w:tc>
      </w:tr>
      <w:tr w:rsidR="001C12BC" w:rsidTr="000A429B">
        <w:trPr>
          <w:trHeight w:hRule="exact" w:val="1666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C12BC" w:rsidRDefault="001C12BC" w:rsidP="000A429B">
            <w:pPr>
              <w:pStyle w:val="ab"/>
            </w:pPr>
            <w:r>
              <w:t>ОК 3. Оценивать риски и принимать решения в нестандартных ситуациях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12BC" w:rsidRDefault="001C12BC" w:rsidP="000A429B">
            <w:pPr>
              <w:pStyle w:val="ab"/>
            </w:pPr>
            <w:r>
              <w:t>ОПОР 3.1. Адекватность оценки рисков и выбора способов выхода из нестандартных ситуаций.</w:t>
            </w:r>
          </w:p>
          <w:p w:rsidR="001C12BC" w:rsidRDefault="001C12BC" w:rsidP="000A429B">
            <w:pPr>
              <w:pStyle w:val="ab"/>
            </w:pPr>
            <w:r>
              <w:t>ОПОР 3.2. Применение алгоритма решения нестандартной ситуации.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C12BC" w:rsidRDefault="001C12BC" w:rsidP="000A429B">
            <w:pPr>
              <w:pStyle w:val="ab"/>
            </w:pPr>
            <w:r>
              <w:t>Наблюдение деятельности, оценка в процессе практики. Портфолио профессиональных достижений.</w:t>
            </w:r>
          </w:p>
        </w:tc>
      </w:tr>
      <w:tr w:rsidR="001C12BC" w:rsidTr="000A429B">
        <w:trPr>
          <w:trHeight w:hRule="exact" w:val="2805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C12BC" w:rsidRDefault="001C12BC" w:rsidP="000A429B">
            <w:pPr>
              <w:pStyle w:val="ab"/>
            </w:pPr>
            <w:r>
      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12BC" w:rsidRDefault="001C12BC" w:rsidP="000A429B">
            <w:pPr>
              <w:pStyle w:val="ab"/>
            </w:pPr>
            <w:r>
              <w:t>ОПОР 4.1. Эффективность поиска, анализа и оценки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C12BC" w:rsidRDefault="001C12BC" w:rsidP="000A429B">
            <w:pPr>
              <w:pStyle w:val="ab"/>
            </w:pPr>
            <w:r>
              <w:t>Наблюдение за организацией деятельности на практике. Накопительная оценка по модулю. Отчет по практике. Портфолио профессиональных достижений.</w:t>
            </w:r>
          </w:p>
          <w:p w:rsidR="00EE31FE" w:rsidRDefault="00EE31FE" w:rsidP="000A429B">
            <w:pPr>
              <w:pStyle w:val="ab"/>
            </w:pPr>
          </w:p>
        </w:tc>
      </w:tr>
      <w:tr w:rsidR="001C12BC" w:rsidTr="009A691C">
        <w:trPr>
          <w:trHeight w:val="3336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12BC" w:rsidRDefault="001C12BC" w:rsidP="000A429B">
            <w:pPr>
              <w:pStyle w:val="ab"/>
            </w:pPr>
            <w:r>
              <w:t>ОК 5. Использовать информационно</w:t>
            </w:r>
            <w:r>
              <w:softHyphen/>
              <w:t>коммуникационные технологии для совершенствования профессиональной деятельности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12BC" w:rsidRDefault="001C12BC" w:rsidP="000A429B">
            <w:pPr>
              <w:pStyle w:val="ab"/>
            </w:pPr>
            <w:r>
              <w:t>ОПОР 5.1. Результативность применения информационно</w:t>
            </w:r>
            <w:r>
              <w:softHyphen/>
              <w:t>коммуникационных технологий, необходимых и достаточных для совершенствования профессиональной деятельности.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C12BC" w:rsidRDefault="001C12BC" w:rsidP="000A429B">
            <w:pPr>
              <w:pStyle w:val="ab"/>
            </w:pPr>
            <w:r>
              <w:t>Анализ и оценка выполненных презентаций к урокам, выступлениям; представление методических разработок с ИКТ. Портфолио профессиональных</w:t>
            </w:r>
          </w:p>
          <w:p w:rsidR="001C12BC" w:rsidRDefault="001C12BC" w:rsidP="000A429B">
            <w:pPr>
              <w:pStyle w:val="ab"/>
            </w:pPr>
            <w:r>
              <w:t>достижений.</w:t>
            </w:r>
          </w:p>
          <w:p w:rsidR="001C12BC" w:rsidRDefault="001C12BC" w:rsidP="000A429B">
            <w:pPr>
              <w:pStyle w:val="ab"/>
            </w:pPr>
            <w:r>
              <w:t>Накопительная оценка по модулю.</w:t>
            </w:r>
          </w:p>
        </w:tc>
      </w:tr>
      <w:tr w:rsidR="001C12BC" w:rsidTr="00397CB0">
        <w:trPr>
          <w:trHeight w:hRule="exact" w:val="3179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12BC" w:rsidRDefault="001C12BC" w:rsidP="000A429B">
            <w:pPr>
              <w:pStyle w:val="ab"/>
            </w:pPr>
            <w:r>
              <w:lastRenderedPageBreak/>
              <w:t>ОК 6. Работать в коллективе и команде, взаимодействовать с руководством, коллегами и социальными партнерами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C12BC" w:rsidRDefault="001C12BC" w:rsidP="000A429B">
            <w:pPr>
              <w:pStyle w:val="ab"/>
            </w:pPr>
            <w:r>
              <w:t>ОПОР 6.1. Конструктивность взаимодействия в коллективе и команде, с руководством, коллегами и социальными партнерами.</w:t>
            </w:r>
          </w:p>
          <w:p w:rsidR="001C12BC" w:rsidRDefault="001C12BC" w:rsidP="000A429B">
            <w:pPr>
              <w:pStyle w:val="ab"/>
            </w:pPr>
            <w:r>
              <w:t>ОПОР 6.2. Согласованность действий в коллективе и команде.</w:t>
            </w:r>
          </w:p>
          <w:p w:rsidR="001C12BC" w:rsidRDefault="001C12BC" w:rsidP="000A429B">
            <w:pPr>
              <w:pStyle w:val="ab"/>
            </w:pPr>
            <w:r>
              <w:t>ОПОР 6.3. Соблюдение норм профессиональной этики в процессе взаимодействия с руководством, коллегами и социальными партнерами.</w:t>
            </w:r>
          </w:p>
          <w:p w:rsidR="00EE31FE" w:rsidRDefault="00EE31FE" w:rsidP="000A429B">
            <w:pPr>
              <w:pStyle w:val="ab"/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C12BC" w:rsidRDefault="001C12BC" w:rsidP="000A429B">
            <w:pPr>
              <w:pStyle w:val="ab"/>
            </w:pPr>
            <w:r>
              <w:t>Наблюдение за организацией деятельности на практике. Портфолио профессиональных достижений.</w:t>
            </w:r>
          </w:p>
        </w:tc>
      </w:tr>
      <w:tr w:rsidR="001C12BC" w:rsidTr="000A429B">
        <w:trPr>
          <w:trHeight w:hRule="exact" w:val="3595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C12BC" w:rsidRDefault="001C12BC" w:rsidP="000A429B">
            <w:pPr>
              <w:pStyle w:val="ab"/>
            </w:pPr>
            <w:r>
              <w:t>ОК 7. 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12BC" w:rsidRDefault="001C12BC" w:rsidP="000A429B">
            <w:pPr>
              <w:pStyle w:val="ab"/>
            </w:pPr>
            <w:r>
              <w:t>ОПОР 7.1. Обоснование постановки цели, выбора методов и приемов мотивации деятельности обучающихся. ОПОР 7.2. Соблюдение технологической последовательности в организации и осуществлении контроля деятельности обучающихся.</w:t>
            </w:r>
          </w:p>
          <w:p w:rsidR="001C12BC" w:rsidRDefault="001C12BC" w:rsidP="000A429B">
            <w:pPr>
              <w:pStyle w:val="ab"/>
            </w:pPr>
            <w:r>
              <w:t>ОПОР 7.3. Соответствие результатов образовательного процесса заданным показателям качества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12BC" w:rsidRDefault="001C12BC" w:rsidP="000A429B">
            <w:pPr>
              <w:pStyle w:val="ab"/>
            </w:pPr>
            <w:r>
              <w:t>Экспертное наблюдение деятельности. Анализ и оценка планов, конспектов занятий и мероприятий. Портфолио профессиональных достижений. Накопительная оценка по модулю.</w:t>
            </w:r>
          </w:p>
        </w:tc>
      </w:tr>
      <w:tr w:rsidR="001C12BC" w:rsidTr="000A429B">
        <w:trPr>
          <w:trHeight w:hRule="exact" w:val="2250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C12BC" w:rsidRDefault="001C12BC" w:rsidP="000A429B">
            <w:pPr>
              <w:pStyle w:val="ab"/>
            </w:pPr>
            <w: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12BC" w:rsidRDefault="001C12BC" w:rsidP="000A429B">
            <w:pPr>
              <w:pStyle w:val="ab"/>
            </w:pPr>
            <w:r>
              <w:t>ОПОР 8.1. Соответствие оценки и самооценки профессионального и личностного развития.</w:t>
            </w:r>
          </w:p>
          <w:p w:rsidR="001C12BC" w:rsidRDefault="001C12BC" w:rsidP="000A429B">
            <w:pPr>
              <w:pStyle w:val="ab"/>
            </w:pPr>
            <w:r>
              <w:t>ОПОР 8.2. Самостоятельность в определении задач, содержания, форм и методов самообразования, повышения квалификации.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12BC" w:rsidRDefault="001C12BC" w:rsidP="000A429B">
            <w:pPr>
              <w:pStyle w:val="ab"/>
            </w:pPr>
            <w:r>
              <w:t>Рефлексивный анализ (личный маршрут студента).</w:t>
            </w:r>
          </w:p>
          <w:p w:rsidR="001C12BC" w:rsidRDefault="001C12BC" w:rsidP="000A429B">
            <w:pPr>
              <w:pStyle w:val="ab"/>
            </w:pPr>
            <w:r>
              <w:t>Отчет по практике.</w:t>
            </w:r>
          </w:p>
          <w:p w:rsidR="001C12BC" w:rsidRDefault="001C12BC" w:rsidP="000A429B">
            <w:pPr>
              <w:pStyle w:val="ab"/>
            </w:pPr>
            <w:r>
              <w:t>Портфолио профессиональных достижений.</w:t>
            </w:r>
          </w:p>
        </w:tc>
      </w:tr>
      <w:tr w:rsidR="001C12BC" w:rsidTr="000A429B">
        <w:trPr>
          <w:trHeight w:hRule="exact" w:val="3326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12BC" w:rsidRDefault="001C12BC" w:rsidP="000A429B">
            <w:pPr>
              <w:pStyle w:val="ab"/>
            </w:pPr>
            <w:r>
              <w:t>ОК 9. Осуществлять профессиональную деятельность в условиях обновления ее целей, содержания, смены технологий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12BC" w:rsidRDefault="001C12BC" w:rsidP="000A429B">
            <w:pPr>
              <w:pStyle w:val="ab"/>
            </w:pPr>
            <w:r>
              <w:t>ОПОР 9.1. Обоснование изменений профессиональной деятельности в условиях обновления ее целей, содержания, смены технологий.</w:t>
            </w:r>
          </w:p>
          <w:p w:rsidR="001C12BC" w:rsidRDefault="001C12BC" w:rsidP="000A429B">
            <w:pPr>
              <w:pStyle w:val="ab"/>
            </w:pPr>
            <w:r>
              <w:t>ОПОР 9.2. Применение новых целей, содержания и образовательных технологий при выполнении профессиональной деятельности.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C12BC" w:rsidRDefault="001C12BC" w:rsidP="000A429B">
            <w:pPr>
              <w:pStyle w:val="ab"/>
            </w:pPr>
            <w:r>
              <w:t>Наблюдение деятельности, оценка в процессе практики. Интерпретация результата наблюдения деятельности студента на практике. Отчет по практике. Портфолио профессиональных достижений.</w:t>
            </w:r>
          </w:p>
          <w:p w:rsidR="00EE31FE" w:rsidRDefault="00EE31FE" w:rsidP="000A429B">
            <w:pPr>
              <w:pStyle w:val="ab"/>
            </w:pPr>
          </w:p>
          <w:p w:rsidR="00EE31FE" w:rsidRDefault="00EE31FE" w:rsidP="000A429B">
            <w:pPr>
              <w:pStyle w:val="ab"/>
            </w:pPr>
          </w:p>
        </w:tc>
      </w:tr>
      <w:tr w:rsidR="00EE31FE" w:rsidTr="00EE31FE">
        <w:trPr>
          <w:trHeight w:val="3669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31FE" w:rsidRDefault="00EE31FE" w:rsidP="000A429B">
            <w:pPr>
              <w:pStyle w:val="ab"/>
              <w:spacing w:line="230" w:lineRule="auto"/>
            </w:pPr>
            <w:r>
              <w:lastRenderedPageBreak/>
              <w:t>ОК 10. Осуществлять профилактику травматизма,</w:t>
            </w:r>
          </w:p>
          <w:p w:rsidR="00EE31FE" w:rsidRDefault="00EE31FE" w:rsidP="000A429B">
            <w:pPr>
              <w:pStyle w:val="ab"/>
            </w:pPr>
            <w:r>
              <w:t>обеспечивать охрану жизни и здоровья детей</w:t>
            </w:r>
          </w:p>
          <w:p w:rsidR="00EE31FE" w:rsidRDefault="00EE31FE" w:rsidP="000A429B">
            <w:pPr>
              <w:pStyle w:val="ab"/>
            </w:pPr>
          </w:p>
          <w:p w:rsidR="00EE31FE" w:rsidRDefault="00EE31FE" w:rsidP="000A429B">
            <w:pPr>
              <w:pStyle w:val="ab"/>
            </w:pPr>
          </w:p>
          <w:p w:rsidR="00EE31FE" w:rsidRDefault="00EE31FE" w:rsidP="000A429B">
            <w:pPr>
              <w:pStyle w:val="ab"/>
            </w:pPr>
          </w:p>
          <w:p w:rsidR="00EE31FE" w:rsidRDefault="00EE31FE" w:rsidP="000A429B">
            <w:pPr>
              <w:pStyle w:val="ab"/>
            </w:pPr>
          </w:p>
          <w:p w:rsidR="00EE31FE" w:rsidRDefault="00EE31FE" w:rsidP="000A429B">
            <w:pPr>
              <w:pStyle w:val="ab"/>
            </w:pPr>
          </w:p>
          <w:p w:rsidR="00EE31FE" w:rsidRDefault="00EE31FE" w:rsidP="000A429B">
            <w:pPr>
              <w:pStyle w:val="ab"/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31FE" w:rsidRDefault="00EE31FE" w:rsidP="000A429B">
            <w:pPr>
              <w:pStyle w:val="ab"/>
              <w:spacing w:line="230" w:lineRule="auto"/>
            </w:pPr>
            <w:r>
              <w:t>ОПОР 10.1. Создание условий для охраны жизни и здоровья детей,</w:t>
            </w:r>
          </w:p>
          <w:p w:rsidR="00EE31FE" w:rsidRDefault="00EE31FE" w:rsidP="000A429B">
            <w:pPr>
              <w:pStyle w:val="ab"/>
            </w:pPr>
            <w:r>
              <w:t>профилактики травматизма. ОПОР 10.2. Эффективность и обоснованность выбора способов профилактики травматизма, обеспечения охраны жизни и здоровья детей.</w:t>
            </w:r>
          </w:p>
          <w:p w:rsidR="00EE31FE" w:rsidRDefault="00EE31FE" w:rsidP="000A429B">
            <w:pPr>
              <w:pStyle w:val="ab"/>
            </w:pPr>
            <w:r>
              <w:t>ОПОР 10.3. Соблюдение требований по профилактике травматизма, охраны жизни и здоровья детей при организации образовательного процесса.</w:t>
            </w:r>
          </w:p>
          <w:p w:rsidR="00EE31FE" w:rsidRDefault="00EE31FE" w:rsidP="000A429B">
            <w:pPr>
              <w:pStyle w:val="ab"/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31FE" w:rsidRDefault="00EE31FE" w:rsidP="000A429B">
            <w:pPr>
              <w:pStyle w:val="ab"/>
              <w:spacing w:line="230" w:lineRule="auto"/>
            </w:pPr>
            <w:r>
              <w:t>Экспертное наблюдение</w:t>
            </w:r>
          </w:p>
          <w:p w:rsidR="00EE31FE" w:rsidRDefault="00EE31FE" w:rsidP="000A429B">
            <w:pPr>
              <w:pStyle w:val="ab"/>
            </w:pPr>
            <w:r>
              <w:t>деятельности студента на практике.</w:t>
            </w:r>
          </w:p>
          <w:p w:rsidR="00EE31FE" w:rsidRDefault="00EE31FE" w:rsidP="000A429B">
            <w:pPr>
              <w:pStyle w:val="ab"/>
            </w:pPr>
            <w:r>
              <w:t>Интерпретация результата наблюдения деятельности студента на практике. Оценка планов, конспектов занятий.</w:t>
            </w:r>
          </w:p>
          <w:p w:rsidR="00EE31FE" w:rsidRDefault="00EE31FE" w:rsidP="000A429B">
            <w:pPr>
              <w:pStyle w:val="ab"/>
            </w:pPr>
          </w:p>
          <w:p w:rsidR="00EE31FE" w:rsidRDefault="00EE31FE" w:rsidP="000A429B">
            <w:pPr>
              <w:pStyle w:val="ab"/>
            </w:pPr>
          </w:p>
          <w:p w:rsidR="00EE31FE" w:rsidRDefault="00EE31FE" w:rsidP="000A429B">
            <w:pPr>
              <w:pStyle w:val="ab"/>
            </w:pPr>
          </w:p>
          <w:p w:rsidR="00EE31FE" w:rsidRDefault="00EE31FE" w:rsidP="000A429B">
            <w:pPr>
              <w:pStyle w:val="ab"/>
            </w:pPr>
          </w:p>
          <w:p w:rsidR="00EE31FE" w:rsidRDefault="00EE31FE" w:rsidP="000A429B">
            <w:pPr>
              <w:pStyle w:val="ab"/>
            </w:pPr>
          </w:p>
        </w:tc>
      </w:tr>
      <w:tr w:rsidR="001C12BC" w:rsidTr="000A429B">
        <w:trPr>
          <w:trHeight w:hRule="exact" w:val="2506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C12BC" w:rsidRDefault="001C12BC" w:rsidP="000A429B">
            <w:pPr>
              <w:pStyle w:val="ab"/>
            </w:pPr>
            <w:r>
              <w:t>ОК 11. Строить профессиональную деятельность с соблюдением правовых норм, ее регулирующих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C12BC" w:rsidRDefault="001C12BC" w:rsidP="000A429B">
            <w:pPr>
              <w:pStyle w:val="ab"/>
            </w:pPr>
            <w:r>
              <w:t>ОПОР 11.1. Соблюдение правовых норм, требований профессиональной этики в процессе профессиональной деятельности.</w:t>
            </w:r>
          </w:p>
          <w:p w:rsidR="001C12BC" w:rsidRDefault="001C12BC" w:rsidP="000A429B">
            <w:pPr>
              <w:pStyle w:val="ab"/>
            </w:pPr>
            <w:r>
              <w:t>ОПОР 11.2. Выполнение правил внутреннего распорядка и иных локальных нормативных актов организации.</w:t>
            </w:r>
          </w:p>
          <w:p w:rsidR="00EE31FE" w:rsidRDefault="00EE31FE" w:rsidP="000A429B">
            <w:pPr>
              <w:pStyle w:val="ab"/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12BC" w:rsidRDefault="001C12BC" w:rsidP="000A429B">
            <w:pPr>
              <w:pStyle w:val="ab"/>
            </w:pPr>
            <w:r>
              <w:t>Наблюдение деятельности.</w:t>
            </w:r>
          </w:p>
          <w:p w:rsidR="001C12BC" w:rsidRDefault="001C12BC" w:rsidP="000A429B">
            <w:pPr>
              <w:pStyle w:val="ab"/>
            </w:pPr>
            <w:r>
              <w:t>Оценка разработанной документации.</w:t>
            </w:r>
          </w:p>
          <w:p w:rsidR="001C12BC" w:rsidRDefault="001C12BC" w:rsidP="000A429B">
            <w:pPr>
              <w:pStyle w:val="ab"/>
            </w:pPr>
            <w:r>
              <w:t>Портфолио профессиональных достижений.</w:t>
            </w:r>
          </w:p>
          <w:p w:rsidR="001C12BC" w:rsidRDefault="001C12BC" w:rsidP="000A429B">
            <w:pPr>
              <w:pStyle w:val="ab"/>
            </w:pPr>
            <w:r>
              <w:t>Отчет по практике.</w:t>
            </w:r>
          </w:p>
        </w:tc>
      </w:tr>
    </w:tbl>
    <w:p w:rsidR="001C12BC" w:rsidRPr="00FB7D97" w:rsidRDefault="001C12BC" w:rsidP="000A429B">
      <w:pPr>
        <w:spacing w:line="276" w:lineRule="auto"/>
        <w:jc w:val="both"/>
        <w:rPr>
          <w:rFonts w:ascii="Times New Roman" w:hAnsi="Times New Roman" w:cs="Times New Roman"/>
        </w:rPr>
      </w:pPr>
    </w:p>
    <w:p w:rsidR="003470D7" w:rsidRDefault="003470D7" w:rsidP="003470D7">
      <w:pPr>
        <w:pStyle w:val="1"/>
        <w:ind w:firstLine="0"/>
        <w:jc w:val="both"/>
      </w:pPr>
      <w:r>
        <w:br w:type="page"/>
      </w:r>
      <w:r w:rsidRPr="008107A1">
        <w:rPr>
          <w:b/>
          <w:bCs/>
        </w:rPr>
        <w:lastRenderedPageBreak/>
        <w:t>ПМ.02 Организация внеурочной деятельности и общения младших</w:t>
      </w:r>
      <w:r>
        <w:t xml:space="preserve"> </w:t>
      </w:r>
      <w:r w:rsidRPr="008107A1">
        <w:rPr>
          <w:b/>
          <w:bCs/>
        </w:rPr>
        <w:t>школьников</w:t>
      </w:r>
    </w:p>
    <w:tbl>
      <w:tblPr>
        <w:tblW w:w="9514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130"/>
        <w:gridCol w:w="3826"/>
        <w:gridCol w:w="2558"/>
      </w:tblGrid>
      <w:tr w:rsidR="003470D7" w:rsidRPr="008107A1" w:rsidTr="00536A97">
        <w:trPr>
          <w:trHeight w:hRule="exact" w:val="840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470D7" w:rsidRPr="008107A1" w:rsidRDefault="003470D7" w:rsidP="003470D7">
            <w:pPr>
              <w:spacing w:line="233" w:lineRule="auto"/>
              <w:jc w:val="center"/>
              <w:rPr>
                <w:rFonts w:ascii="Times New Roman" w:hAnsi="Times New Roman" w:cs="Times New Roman"/>
              </w:rPr>
            </w:pPr>
            <w:r w:rsidRPr="008107A1">
              <w:rPr>
                <w:rFonts w:ascii="Times New Roman" w:hAnsi="Times New Roman" w:cs="Times New Roman"/>
                <w:b/>
                <w:bCs/>
              </w:rPr>
              <w:t>Результаты (освоенные профессиональные компетенции)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470D7" w:rsidRPr="008107A1" w:rsidRDefault="003470D7" w:rsidP="003470D7">
            <w:pPr>
              <w:jc w:val="center"/>
              <w:rPr>
                <w:rFonts w:ascii="Times New Roman" w:hAnsi="Times New Roman" w:cs="Times New Roman"/>
              </w:rPr>
            </w:pPr>
            <w:r w:rsidRPr="008107A1">
              <w:rPr>
                <w:rFonts w:ascii="Times New Roman" w:hAnsi="Times New Roman" w:cs="Times New Roman"/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470D7" w:rsidRPr="008107A1" w:rsidRDefault="003470D7" w:rsidP="003470D7">
            <w:pPr>
              <w:jc w:val="center"/>
              <w:rPr>
                <w:rFonts w:ascii="Times New Roman" w:hAnsi="Times New Roman" w:cs="Times New Roman"/>
              </w:rPr>
            </w:pPr>
            <w:r w:rsidRPr="008107A1">
              <w:rPr>
                <w:rFonts w:ascii="Times New Roman" w:hAnsi="Times New Roman" w:cs="Times New Roman"/>
                <w:b/>
                <w:bCs/>
              </w:rPr>
              <w:t>Формы и методы контроля и оценки</w:t>
            </w:r>
          </w:p>
        </w:tc>
      </w:tr>
      <w:tr w:rsidR="003470D7" w:rsidRPr="008107A1" w:rsidTr="00536A97">
        <w:trPr>
          <w:trHeight w:hRule="exact" w:val="1944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470D7" w:rsidRPr="008107A1" w:rsidRDefault="003470D7" w:rsidP="003470D7">
            <w:pPr>
              <w:rPr>
                <w:rFonts w:ascii="Times New Roman" w:hAnsi="Times New Roman" w:cs="Times New Roman"/>
              </w:rPr>
            </w:pPr>
            <w:r w:rsidRPr="008107A1">
              <w:rPr>
                <w:rFonts w:ascii="Times New Roman" w:hAnsi="Times New Roman" w:cs="Times New Roman"/>
              </w:rPr>
              <w:t>ПК 2.1. Определять цели и задачи внеурочной деятельности и общения, планировать внеурочные занятия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470D7" w:rsidRDefault="003470D7" w:rsidP="003470D7">
            <w:pPr>
              <w:rPr>
                <w:rFonts w:ascii="Times New Roman" w:hAnsi="Times New Roman" w:cs="Times New Roman"/>
              </w:rPr>
            </w:pPr>
            <w:r w:rsidRPr="008107A1">
              <w:rPr>
                <w:rFonts w:ascii="Times New Roman" w:hAnsi="Times New Roman" w:cs="Times New Roman"/>
              </w:rPr>
              <w:t>ОПОР 2.1.1. Соответствие заявленной в проекте цели полученному результату. ОПОР 2.1.2. Соблюдение технологической последовательности алгоритма проекта</w:t>
            </w:r>
          </w:p>
          <w:p w:rsidR="003470D7" w:rsidRPr="008107A1" w:rsidRDefault="003470D7" w:rsidP="00347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470D7" w:rsidRPr="008107A1" w:rsidRDefault="003470D7" w:rsidP="003470D7">
            <w:pPr>
              <w:rPr>
                <w:rFonts w:ascii="Times New Roman" w:hAnsi="Times New Roman" w:cs="Times New Roman"/>
              </w:rPr>
            </w:pPr>
            <w:r w:rsidRPr="008107A1">
              <w:rPr>
                <w:rFonts w:ascii="Times New Roman" w:hAnsi="Times New Roman" w:cs="Times New Roman"/>
              </w:rPr>
              <w:t>Текущий контроль в процессе практики; экспертная оценка на практике</w:t>
            </w:r>
          </w:p>
        </w:tc>
      </w:tr>
      <w:tr w:rsidR="003470D7" w:rsidRPr="008107A1" w:rsidTr="00536A97">
        <w:trPr>
          <w:trHeight w:hRule="exact" w:val="1387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470D7" w:rsidRPr="008107A1" w:rsidRDefault="003470D7" w:rsidP="003470D7">
            <w:pPr>
              <w:rPr>
                <w:rFonts w:ascii="Times New Roman" w:hAnsi="Times New Roman" w:cs="Times New Roman"/>
              </w:rPr>
            </w:pPr>
            <w:r w:rsidRPr="008107A1">
              <w:rPr>
                <w:rFonts w:ascii="Times New Roman" w:hAnsi="Times New Roman" w:cs="Times New Roman"/>
              </w:rPr>
              <w:t>ПК 2.2. Проводить внеурочные занятия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470D7" w:rsidRPr="008107A1" w:rsidRDefault="003470D7" w:rsidP="003470D7">
            <w:pPr>
              <w:rPr>
                <w:rFonts w:ascii="Times New Roman" w:hAnsi="Times New Roman" w:cs="Times New Roman"/>
              </w:rPr>
            </w:pPr>
            <w:r w:rsidRPr="008107A1">
              <w:rPr>
                <w:rFonts w:ascii="Times New Roman" w:hAnsi="Times New Roman" w:cs="Times New Roman"/>
              </w:rPr>
              <w:t>ОПОР 2.2.1. Соблюдение этапов процесса реализации проекта, продукта проектной деятельности заявленным целям, задачам на этапе реализации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470D7" w:rsidRPr="008107A1" w:rsidRDefault="003470D7" w:rsidP="003470D7">
            <w:pPr>
              <w:rPr>
                <w:rFonts w:ascii="Times New Roman" w:hAnsi="Times New Roman" w:cs="Times New Roman"/>
              </w:rPr>
            </w:pPr>
            <w:r w:rsidRPr="008107A1">
              <w:rPr>
                <w:rFonts w:ascii="Times New Roman" w:hAnsi="Times New Roman" w:cs="Times New Roman"/>
              </w:rPr>
              <w:t>Экспертное наблюдение и оценка проводимых занятий; рефлексия</w:t>
            </w:r>
          </w:p>
        </w:tc>
      </w:tr>
      <w:tr w:rsidR="003470D7" w:rsidRPr="008107A1" w:rsidTr="00536A97">
        <w:trPr>
          <w:trHeight w:hRule="exact" w:val="1392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470D7" w:rsidRPr="008107A1" w:rsidRDefault="003470D7" w:rsidP="003470D7">
            <w:pPr>
              <w:rPr>
                <w:rFonts w:ascii="Times New Roman" w:hAnsi="Times New Roman" w:cs="Times New Roman"/>
              </w:rPr>
            </w:pPr>
            <w:r w:rsidRPr="008107A1">
              <w:rPr>
                <w:rFonts w:ascii="Times New Roman" w:hAnsi="Times New Roman" w:cs="Times New Roman"/>
              </w:rPr>
              <w:t>ПК 2.3. Осуществлять педагогический контроль, оценивать процесс и результаты деятельности обучающихся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470D7" w:rsidRPr="008107A1" w:rsidRDefault="003470D7" w:rsidP="003470D7">
            <w:pPr>
              <w:rPr>
                <w:rFonts w:ascii="Times New Roman" w:hAnsi="Times New Roman" w:cs="Times New Roman"/>
              </w:rPr>
            </w:pPr>
            <w:r w:rsidRPr="008107A1">
              <w:rPr>
                <w:rFonts w:ascii="Times New Roman" w:hAnsi="Times New Roman" w:cs="Times New Roman"/>
              </w:rPr>
              <w:t>ОПОР 2.3.1. Использование карт оценки деятельности обучающихся в процессе и результате реализации проекта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470D7" w:rsidRPr="008107A1" w:rsidRDefault="003470D7" w:rsidP="003470D7">
            <w:pPr>
              <w:rPr>
                <w:rFonts w:ascii="Times New Roman" w:hAnsi="Times New Roman" w:cs="Times New Roman"/>
              </w:rPr>
            </w:pPr>
            <w:r w:rsidRPr="008107A1">
              <w:rPr>
                <w:rFonts w:ascii="Times New Roman" w:hAnsi="Times New Roman" w:cs="Times New Roman"/>
              </w:rPr>
              <w:t>Текущий контроль в процессе практики; экспертная оценка на практике</w:t>
            </w:r>
          </w:p>
        </w:tc>
      </w:tr>
      <w:tr w:rsidR="003470D7" w:rsidRPr="008107A1" w:rsidTr="00536A97">
        <w:trPr>
          <w:trHeight w:hRule="exact" w:val="1114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470D7" w:rsidRPr="008107A1" w:rsidRDefault="003470D7" w:rsidP="003470D7">
            <w:pPr>
              <w:rPr>
                <w:rFonts w:ascii="Times New Roman" w:hAnsi="Times New Roman" w:cs="Times New Roman"/>
              </w:rPr>
            </w:pPr>
            <w:r w:rsidRPr="008107A1">
              <w:rPr>
                <w:rFonts w:ascii="Times New Roman" w:hAnsi="Times New Roman" w:cs="Times New Roman"/>
              </w:rPr>
              <w:t>ПК 2.4. Анализировать процесс и результаты внеурочной деятельности и отдельных занятий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470D7" w:rsidRPr="008107A1" w:rsidRDefault="003470D7" w:rsidP="003470D7">
            <w:pPr>
              <w:rPr>
                <w:rFonts w:ascii="Times New Roman" w:hAnsi="Times New Roman" w:cs="Times New Roman"/>
              </w:rPr>
            </w:pPr>
            <w:r w:rsidRPr="008107A1">
              <w:rPr>
                <w:rFonts w:ascii="Times New Roman" w:hAnsi="Times New Roman" w:cs="Times New Roman"/>
              </w:rPr>
              <w:t>ОПОР 2.4.1. Использование рефлексивного анализа процесса и результата внеурочной деятельности и отдельных занятий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470D7" w:rsidRPr="008107A1" w:rsidRDefault="003470D7" w:rsidP="003470D7">
            <w:pPr>
              <w:rPr>
                <w:rFonts w:ascii="Times New Roman" w:hAnsi="Times New Roman" w:cs="Times New Roman"/>
              </w:rPr>
            </w:pPr>
            <w:r w:rsidRPr="008107A1">
              <w:rPr>
                <w:rFonts w:ascii="Times New Roman" w:hAnsi="Times New Roman" w:cs="Times New Roman"/>
              </w:rPr>
              <w:t>Текущий контроль в процессе практики; экспертная оценка</w:t>
            </w:r>
          </w:p>
        </w:tc>
      </w:tr>
      <w:tr w:rsidR="003470D7" w:rsidRPr="008107A1" w:rsidTr="00536A97">
        <w:trPr>
          <w:trHeight w:val="1684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470D7" w:rsidRPr="008107A1" w:rsidRDefault="003470D7" w:rsidP="003470D7">
            <w:pPr>
              <w:rPr>
                <w:rFonts w:ascii="Times New Roman" w:hAnsi="Times New Roman" w:cs="Times New Roman"/>
              </w:rPr>
            </w:pPr>
            <w:r w:rsidRPr="008107A1">
              <w:rPr>
                <w:rFonts w:ascii="Times New Roman" w:hAnsi="Times New Roman" w:cs="Times New Roman"/>
              </w:rPr>
              <w:t>ПК 2.5. Вести документацию,</w:t>
            </w:r>
          </w:p>
          <w:p w:rsidR="003470D7" w:rsidRDefault="003470D7" w:rsidP="003470D7">
            <w:pPr>
              <w:pStyle w:val="ab"/>
            </w:pPr>
            <w:r>
              <w:t>обеспечивающую организацию внеурочной деятельности и общения младших школьников</w:t>
            </w:r>
          </w:p>
          <w:p w:rsidR="003470D7" w:rsidRPr="008107A1" w:rsidRDefault="003470D7" w:rsidP="003470D7">
            <w:pPr>
              <w:pStyle w:val="ab"/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470D7" w:rsidRPr="008107A1" w:rsidRDefault="003470D7" w:rsidP="003470D7">
            <w:pPr>
              <w:spacing w:line="233" w:lineRule="auto"/>
              <w:rPr>
                <w:rFonts w:ascii="Times New Roman" w:hAnsi="Times New Roman" w:cs="Times New Roman"/>
              </w:rPr>
            </w:pPr>
            <w:r w:rsidRPr="008107A1">
              <w:rPr>
                <w:rFonts w:ascii="Times New Roman" w:hAnsi="Times New Roman" w:cs="Times New Roman"/>
              </w:rPr>
              <w:t>ОПОР 2.5.1. Соблюдение требований к структуре</w:t>
            </w:r>
            <w:r>
              <w:rPr>
                <w:rFonts w:ascii="Times New Roman" w:hAnsi="Times New Roman" w:cs="Times New Roman"/>
              </w:rPr>
              <w:t xml:space="preserve"> портфолио</w:t>
            </w:r>
          </w:p>
          <w:p w:rsidR="003470D7" w:rsidRDefault="003470D7" w:rsidP="003470D7">
            <w:pPr>
              <w:pStyle w:val="ab"/>
            </w:pPr>
            <w:r>
              <w:rPr>
                <w:smallCaps/>
              </w:rPr>
              <w:t>ОПОР</w:t>
            </w:r>
            <w:r>
              <w:t xml:space="preserve"> 2.5.2. Соблюдение требований к структуре презентации</w:t>
            </w:r>
          </w:p>
          <w:p w:rsidR="003470D7" w:rsidRDefault="003470D7" w:rsidP="003470D7">
            <w:pPr>
              <w:pStyle w:val="ab"/>
            </w:pPr>
          </w:p>
          <w:p w:rsidR="003470D7" w:rsidRPr="008107A1" w:rsidRDefault="003470D7" w:rsidP="003470D7">
            <w:pPr>
              <w:pStyle w:val="ab"/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470D7" w:rsidRPr="008107A1" w:rsidRDefault="003470D7" w:rsidP="003470D7">
            <w:pPr>
              <w:spacing w:line="233" w:lineRule="auto"/>
              <w:rPr>
                <w:rFonts w:ascii="Times New Roman" w:hAnsi="Times New Roman" w:cs="Times New Roman"/>
              </w:rPr>
            </w:pPr>
            <w:r w:rsidRPr="008107A1">
              <w:rPr>
                <w:rFonts w:ascii="Times New Roman" w:hAnsi="Times New Roman" w:cs="Times New Roman"/>
              </w:rPr>
              <w:t>Текущий контроль в процессе практики;</w:t>
            </w:r>
          </w:p>
          <w:p w:rsidR="003470D7" w:rsidRDefault="003470D7" w:rsidP="003470D7">
            <w:pPr>
              <w:pStyle w:val="ab"/>
            </w:pPr>
            <w:r>
              <w:t>экспертная оценка документации</w:t>
            </w:r>
          </w:p>
          <w:p w:rsidR="003470D7" w:rsidRDefault="003470D7" w:rsidP="003470D7">
            <w:pPr>
              <w:pStyle w:val="ab"/>
            </w:pPr>
          </w:p>
          <w:p w:rsidR="003470D7" w:rsidRPr="008107A1" w:rsidRDefault="003470D7" w:rsidP="003470D7">
            <w:pPr>
              <w:spacing w:line="233" w:lineRule="auto"/>
              <w:rPr>
                <w:rFonts w:ascii="Times New Roman" w:hAnsi="Times New Roman" w:cs="Times New Roman"/>
              </w:rPr>
            </w:pPr>
          </w:p>
        </w:tc>
      </w:tr>
    </w:tbl>
    <w:p w:rsidR="001C12BC" w:rsidRPr="00FB7D97" w:rsidRDefault="001C12BC" w:rsidP="00FB7D97">
      <w:pPr>
        <w:sectPr w:rsidR="001C12BC" w:rsidRPr="00FB7D97" w:rsidSect="00B30B22">
          <w:pgSz w:w="11900" w:h="16840"/>
          <w:pgMar w:top="850" w:right="1134" w:bottom="1701" w:left="1134" w:header="0" w:footer="6" w:gutter="0"/>
          <w:cols w:space="720"/>
          <w:noEndnote/>
          <w:titlePg/>
          <w:docGrid w:linePitch="360"/>
        </w:sectPr>
      </w:pPr>
    </w:p>
    <w:p w:rsidR="001C12BC" w:rsidRPr="008107A1" w:rsidRDefault="001C12BC" w:rsidP="003470D7">
      <w:pPr>
        <w:pStyle w:val="11"/>
        <w:ind w:firstLine="0"/>
        <w:jc w:val="center"/>
      </w:pPr>
      <w:bookmarkStart w:id="105" w:name="bookmark125"/>
      <w:bookmarkStart w:id="106" w:name="bookmark126"/>
      <w:bookmarkStart w:id="107" w:name="bookmark127"/>
      <w:r w:rsidRPr="008107A1">
        <w:lastRenderedPageBreak/>
        <w:t>Критерии оценки деятельности практикантов в период практики</w:t>
      </w:r>
      <w:bookmarkEnd w:id="105"/>
      <w:bookmarkEnd w:id="106"/>
      <w:bookmarkEnd w:id="107"/>
    </w:p>
    <w:p w:rsidR="001C12BC" w:rsidRPr="008107A1" w:rsidRDefault="001C12BC" w:rsidP="008107A1">
      <w:pPr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8107A1">
        <w:rPr>
          <w:rFonts w:ascii="Times New Roman" w:hAnsi="Times New Roman" w:cs="Times New Roman"/>
        </w:rPr>
        <w:t>Положительная оценка по практике может выставляться и при неполной сформированности компетенций в ходе освоения содержания программы практики, если их формирование предполагается продолжить на последующих этапах практики.</w:t>
      </w:r>
    </w:p>
    <w:p w:rsidR="001C12BC" w:rsidRDefault="001C12BC" w:rsidP="008107A1">
      <w:pPr>
        <w:tabs>
          <w:tab w:val="left" w:pos="1440"/>
        </w:tabs>
      </w:pPr>
    </w:p>
    <w:p w:rsidR="001C12BC" w:rsidRPr="008107A1" w:rsidRDefault="001C12BC" w:rsidP="008107A1">
      <w:pPr>
        <w:spacing w:line="276" w:lineRule="auto"/>
        <w:jc w:val="center"/>
        <w:rPr>
          <w:rFonts w:ascii="Times New Roman" w:hAnsi="Times New Roman" w:cs="Times New Roman"/>
          <w:b/>
          <w:bCs/>
        </w:rPr>
      </w:pPr>
      <w:r w:rsidRPr="008107A1">
        <w:rPr>
          <w:rFonts w:ascii="Times New Roman" w:hAnsi="Times New Roman" w:cs="Times New Roman"/>
          <w:b/>
          <w:bCs/>
        </w:rPr>
        <w:t>ПМ.02 Организация внеурочной деятельности и общения младших</w:t>
      </w:r>
      <w:r w:rsidRPr="008107A1">
        <w:rPr>
          <w:rFonts w:ascii="Times New Roman" w:hAnsi="Times New Roman" w:cs="Times New Roman"/>
          <w:b/>
          <w:bCs/>
        </w:rPr>
        <w:br/>
        <w:t>школьников</w:t>
      </w:r>
    </w:p>
    <w:p w:rsidR="001C12BC" w:rsidRDefault="001C12BC" w:rsidP="008107A1">
      <w:pPr>
        <w:tabs>
          <w:tab w:val="left" w:pos="1440"/>
        </w:tabs>
      </w:pPr>
    </w:p>
    <w:tbl>
      <w:tblPr>
        <w:tblW w:w="9519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842"/>
        <w:gridCol w:w="6677"/>
      </w:tblGrid>
      <w:tr w:rsidR="001C12BC" w:rsidRPr="008107A1" w:rsidTr="008107A1">
        <w:trPr>
          <w:trHeight w:hRule="exact" w:val="312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C12BC" w:rsidRPr="008107A1" w:rsidRDefault="001C12BC" w:rsidP="008107A1">
            <w:pPr>
              <w:ind w:firstLine="260"/>
              <w:rPr>
                <w:rFonts w:ascii="Times New Roman" w:hAnsi="Times New Roman" w:cs="Times New Roman"/>
                <w:sz w:val="26"/>
                <w:szCs w:val="26"/>
              </w:rPr>
            </w:pPr>
            <w:r w:rsidRPr="008107A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Шкала оценивания</w:t>
            </w:r>
          </w:p>
        </w:tc>
        <w:tc>
          <w:tcPr>
            <w:tcW w:w="6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C12BC" w:rsidRPr="008107A1" w:rsidRDefault="001C12BC" w:rsidP="008107A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107A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Критерии оценивания</w:t>
            </w:r>
          </w:p>
        </w:tc>
      </w:tr>
      <w:tr w:rsidR="001C12BC" w:rsidRPr="008107A1" w:rsidTr="008107A1">
        <w:trPr>
          <w:trHeight w:hRule="exact" w:val="3398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C12BC" w:rsidRPr="008107A1" w:rsidRDefault="001C12BC" w:rsidP="008107A1">
            <w:pPr>
              <w:ind w:firstLine="140"/>
              <w:rPr>
                <w:rFonts w:ascii="Times New Roman" w:hAnsi="Times New Roman" w:cs="Times New Roman"/>
                <w:sz w:val="26"/>
                <w:szCs w:val="26"/>
              </w:rPr>
            </w:pPr>
            <w:r w:rsidRPr="008107A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отлично</w:t>
            </w:r>
          </w:p>
        </w:tc>
        <w:tc>
          <w:tcPr>
            <w:tcW w:w="6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12BC" w:rsidRPr="008107A1" w:rsidRDefault="001C12BC" w:rsidP="008107A1">
            <w:pPr>
              <w:numPr>
                <w:ilvl w:val="0"/>
                <w:numId w:val="8"/>
              </w:numPr>
              <w:tabs>
                <w:tab w:val="left" w:pos="182"/>
                <w:tab w:val="left" w:pos="1920"/>
                <w:tab w:val="left" w:pos="3082"/>
                <w:tab w:val="left" w:pos="5338"/>
                <w:tab w:val="left" w:pos="5774"/>
              </w:tabs>
              <w:spacing w:line="199" w:lineRule="auto"/>
              <w:jc w:val="both"/>
              <w:rPr>
                <w:rFonts w:ascii="Times New Roman" w:hAnsi="Times New Roman" w:cs="Times New Roman"/>
              </w:rPr>
            </w:pPr>
            <w:r w:rsidRPr="008107A1">
              <w:rPr>
                <w:rFonts w:ascii="Times New Roman" w:hAnsi="Times New Roman" w:cs="Times New Roman"/>
              </w:rPr>
              <w:t>практикантом</w:t>
            </w:r>
            <w:r w:rsidRPr="008107A1">
              <w:rPr>
                <w:rFonts w:ascii="Times New Roman" w:hAnsi="Times New Roman" w:cs="Times New Roman"/>
              </w:rPr>
              <w:tab/>
              <w:t>освоены</w:t>
            </w:r>
            <w:r w:rsidRPr="008107A1">
              <w:rPr>
                <w:rFonts w:ascii="Times New Roman" w:hAnsi="Times New Roman" w:cs="Times New Roman"/>
              </w:rPr>
              <w:tab/>
              <w:t>профессиональные</w:t>
            </w:r>
            <w:r w:rsidRPr="008107A1">
              <w:rPr>
                <w:rFonts w:ascii="Times New Roman" w:hAnsi="Times New Roman" w:cs="Times New Roman"/>
              </w:rPr>
              <w:tab/>
              <w:t>и</w:t>
            </w:r>
            <w:r w:rsidRPr="008107A1">
              <w:rPr>
                <w:rFonts w:ascii="Times New Roman" w:hAnsi="Times New Roman" w:cs="Times New Roman"/>
              </w:rPr>
              <w:tab/>
              <w:t>общие</w:t>
            </w:r>
          </w:p>
          <w:p w:rsidR="001C12BC" w:rsidRPr="008107A1" w:rsidRDefault="001C12BC" w:rsidP="008107A1">
            <w:pPr>
              <w:spacing w:line="233" w:lineRule="auto"/>
              <w:jc w:val="both"/>
              <w:rPr>
                <w:rFonts w:ascii="Times New Roman" w:hAnsi="Times New Roman" w:cs="Times New Roman"/>
              </w:rPr>
            </w:pPr>
            <w:r w:rsidRPr="008107A1">
              <w:rPr>
                <w:rFonts w:ascii="Times New Roman" w:hAnsi="Times New Roman" w:cs="Times New Roman"/>
              </w:rPr>
              <w:t>компетенции данного вида профессиональной деятельности,</w:t>
            </w:r>
          </w:p>
          <w:p w:rsidR="001C12BC" w:rsidRPr="008107A1" w:rsidRDefault="001C12BC" w:rsidP="008107A1">
            <w:pPr>
              <w:numPr>
                <w:ilvl w:val="0"/>
                <w:numId w:val="8"/>
              </w:numPr>
              <w:tabs>
                <w:tab w:val="left" w:pos="182"/>
              </w:tabs>
              <w:spacing w:line="199" w:lineRule="auto"/>
              <w:jc w:val="both"/>
              <w:rPr>
                <w:rFonts w:ascii="Times New Roman" w:hAnsi="Times New Roman" w:cs="Times New Roman"/>
              </w:rPr>
            </w:pPr>
            <w:r w:rsidRPr="008107A1">
              <w:rPr>
                <w:rFonts w:ascii="Times New Roman" w:hAnsi="Times New Roman" w:cs="Times New Roman"/>
              </w:rPr>
              <w:t>внеурочные занятия, игровая деятельность проведены на высоком организационно - методическом уровне,</w:t>
            </w:r>
          </w:p>
          <w:p w:rsidR="001C12BC" w:rsidRPr="008107A1" w:rsidRDefault="001C12BC" w:rsidP="008107A1">
            <w:pPr>
              <w:numPr>
                <w:ilvl w:val="0"/>
                <w:numId w:val="8"/>
              </w:numPr>
              <w:tabs>
                <w:tab w:val="left" w:pos="182"/>
                <w:tab w:val="left" w:pos="1723"/>
                <w:tab w:val="left" w:pos="3389"/>
                <w:tab w:val="left" w:pos="3864"/>
                <w:tab w:val="left" w:pos="5458"/>
              </w:tabs>
              <w:spacing w:line="199" w:lineRule="auto"/>
              <w:jc w:val="both"/>
              <w:rPr>
                <w:rFonts w:ascii="Times New Roman" w:hAnsi="Times New Roman" w:cs="Times New Roman"/>
              </w:rPr>
            </w:pPr>
            <w:r w:rsidRPr="008107A1">
              <w:rPr>
                <w:rFonts w:ascii="Times New Roman" w:hAnsi="Times New Roman" w:cs="Times New Roman"/>
              </w:rPr>
              <w:t>обосновано</w:t>
            </w:r>
            <w:r w:rsidRPr="008107A1">
              <w:rPr>
                <w:rFonts w:ascii="Times New Roman" w:hAnsi="Times New Roman" w:cs="Times New Roman"/>
              </w:rPr>
              <w:tab/>
              <w:t>выдвигались</w:t>
            </w:r>
            <w:r w:rsidRPr="008107A1">
              <w:rPr>
                <w:rFonts w:ascii="Times New Roman" w:hAnsi="Times New Roman" w:cs="Times New Roman"/>
              </w:rPr>
              <w:tab/>
              <w:t>и</w:t>
            </w:r>
            <w:r w:rsidRPr="008107A1">
              <w:rPr>
                <w:rFonts w:ascii="Times New Roman" w:hAnsi="Times New Roman" w:cs="Times New Roman"/>
              </w:rPr>
              <w:tab/>
              <w:t>эффективно</w:t>
            </w:r>
            <w:r w:rsidRPr="008107A1">
              <w:rPr>
                <w:rFonts w:ascii="Times New Roman" w:hAnsi="Times New Roman" w:cs="Times New Roman"/>
              </w:rPr>
              <w:tab/>
              <w:t>решались</w:t>
            </w:r>
          </w:p>
          <w:p w:rsidR="001C12BC" w:rsidRPr="008107A1" w:rsidRDefault="001C12BC" w:rsidP="008107A1">
            <w:pPr>
              <w:tabs>
                <w:tab w:val="left" w:pos="3816"/>
                <w:tab w:val="left" w:pos="5078"/>
              </w:tabs>
              <w:spacing w:line="233" w:lineRule="auto"/>
              <w:jc w:val="both"/>
              <w:rPr>
                <w:rFonts w:ascii="Times New Roman" w:hAnsi="Times New Roman" w:cs="Times New Roman"/>
              </w:rPr>
            </w:pPr>
            <w:r w:rsidRPr="008107A1">
              <w:rPr>
                <w:rFonts w:ascii="Times New Roman" w:hAnsi="Times New Roman" w:cs="Times New Roman"/>
              </w:rPr>
              <w:t>образовательно-воспитательные</w:t>
            </w:r>
            <w:r w:rsidRPr="008107A1">
              <w:rPr>
                <w:rFonts w:ascii="Times New Roman" w:hAnsi="Times New Roman" w:cs="Times New Roman"/>
              </w:rPr>
              <w:tab/>
              <w:t>задачи,</w:t>
            </w:r>
            <w:r w:rsidRPr="008107A1">
              <w:rPr>
                <w:rFonts w:ascii="Times New Roman" w:hAnsi="Times New Roman" w:cs="Times New Roman"/>
              </w:rPr>
              <w:tab/>
              <w:t>рационально</w:t>
            </w:r>
          </w:p>
          <w:p w:rsidR="001C12BC" w:rsidRPr="008107A1" w:rsidRDefault="001C12BC" w:rsidP="008107A1">
            <w:pPr>
              <w:spacing w:line="233" w:lineRule="auto"/>
              <w:jc w:val="both"/>
              <w:rPr>
                <w:rFonts w:ascii="Times New Roman" w:hAnsi="Times New Roman" w:cs="Times New Roman"/>
              </w:rPr>
            </w:pPr>
            <w:r w:rsidRPr="008107A1">
              <w:rPr>
                <w:rFonts w:ascii="Times New Roman" w:hAnsi="Times New Roman" w:cs="Times New Roman"/>
              </w:rPr>
              <w:t>применялись разнообразные методы и приемы активизации учащихся с учетом их возрастных и индивидуальных особенностей, поддерживалась хорошая дисциплина,</w:t>
            </w:r>
          </w:p>
          <w:p w:rsidR="001C12BC" w:rsidRPr="008107A1" w:rsidRDefault="001C12BC" w:rsidP="008107A1">
            <w:pPr>
              <w:numPr>
                <w:ilvl w:val="0"/>
                <w:numId w:val="8"/>
              </w:numPr>
              <w:tabs>
                <w:tab w:val="left" w:pos="182"/>
                <w:tab w:val="left" w:pos="1714"/>
                <w:tab w:val="left" w:pos="2928"/>
                <w:tab w:val="left" w:pos="4224"/>
                <w:tab w:val="left" w:pos="5304"/>
              </w:tabs>
              <w:spacing w:line="199" w:lineRule="auto"/>
              <w:jc w:val="both"/>
              <w:rPr>
                <w:rFonts w:ascii="Times New Roman" w:hAnsi="Times New Roman" w:cs="Times New Roman"/>
              </w:rPr>
            </w:pPr>
            <w:r w:rsidRPr="008107A1">
              <w:rPr>
                <w:rFonts w:ascii="Times New Roman" w:hAnsi="Times New Roman" w:cs="Times New Roman"/>
              </w:rPr>
              <w:t>практикант</w:t>
            </w:r>
            <w:r w:rsidRPr="008107A1">
              <w:rPr>
                <w:rFonts w:ascii="Times New Roman" w:hAnsi="Times New Roman" w:cs="Times New Roman"/>
              </w:rPr>
              <w:tab/>
              <w:t>проявил</w:t>
            </w:r>
            <w:r w:rsidRPr="008107A1">
              <w:rPr>
                <w:rFonts w:ascii="Times New Roman" w:hAnsi="Times New Roman" w:cs="Times New Roman"/>
              </w:rPr>
              <w:tab/>
              <w:t>глубокие</w:t>
            </w:r>
            <w:r w:rsidRPr="008107A1">
              <w:rPr>
                <w:rFonts w:ascii="Times New Roman" w:hAnsi="Times New Roman" w:cs="Times New Roman"/>
              </w:rPr>
              <w:tab/>
              <w:t>знания</w:t>
            </w:r>
            <w:r w:rsidRPr="008107A1">
              <w:rPr>
                <w:rFonts w:ascii="Times New Roman" w:hAnsi="Times New Roman" w:cs="Times New Roman"/>
              </w:rPr>
              <w:tab/>
              <w:t>психолого</w:t>
            </w:r>
            <w:r w:rsidRPr="008107A1">
              <w:rPr>
                <w:rFonts w:ascii="Times New Roman" w:hAnsi="Times New Roman" w:cs="Times New Roman"/>
              </w:rPr>
              <w:softHyphen/>
            </w:r>
          </w:p>
          <w:p w:rsidR="001C12BC" w:rsidRPr="008107A1" w:rsidRDefault="001C12BC" w:rsidP="008107A1">
            <w:pPr>
              <w:tabs>
                <w:tab w:val="left" w:pos="1142"/>
                <w:tab w:val="left" w:pos="3082"/>
                <w:tab w:val="left" w:pos="4445"/>
                <w:tab w:val="left" w:pos="5136"/>
              </w:tabs>
              <w:spacing w:line="233" w:lineRule="auto"/>
              <w:jc w:val="both"/>
              <w:rPr>
                <w:rFonts w:ascii="Times New Roman" w:hAnsi="Times New Roman" w:cs="Times New Roman"/>
              </w:rPr>
            </w:pPr>
            <w:r w:rsidRPr="008107A1">
              <w:rPr>
                <w:rFonts w:ascii="Times New Roman" w:hAnsi="Times New Roman" w:cs="Times New Roman"/>
              </w:rPr>
              <w:t>педагогической теории, творческую самостоятельность в подборе</w:t>
            </w:r>
            <w:r w:rsidRPr="008107A1">
              <w:rPr>
                <w:rFonts w:ascii="Times New Roman" w:hAnsi="Times New Roman" w:cs="Times New Roman"/>
              </w:rPr>
              <w:tab/>
              <w:t>дидактического</w:t>
            </w:r>
            <w:r w:rsidRPr="008107A1">
              <w:rPr>
                <w:rFonts w:ascii="Times New Roman" w:hAnsi="Times New Roman" w:cs="Times New Roman"/>
              </w:rPr>
              <w:tab/>
              <w:t>материала</w:t>
            </w:r>
            <w:r w:rsidRPr="008107A1">
              <w:rPr>
                <w:rFonts w:ascii="Times New Roman" w:hAnsi="Times New Roman" w:cs="Times New Roman"/>
              </w:rPr>
              <w:tab/>
              <w:t>при</w:t>
            </w:r>
            <w:r w:rsidRPr="008107A1">
              <w:rPr>
                <w:rFonts w:ascii="Times New Roman" w:hAnsi="Times New Roman" w:cs="Times New Roman"/>
              </w:rPr>
              <w:tab/>
              <w:t>построении,</w:t>
            </w:r>
          </w:p>
        </w:tc>
      </w:tr>
      <w:tr w:rsidR="001C12BC" w:rsidTr="008107A1">
        <w:trPr>
          <w:trHeight w:hRule="exact" w:val="3086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12BC" w:rsidRDefault="001C12BC" w:rsidP="008107A1">
            <w:pPr>
              <w:rPr>
                <w:sz w:val="10"/>
                <w:szCs w:val="10"/>
              </w:rPr>
            </w:pPr>
          </w:p>
        </w:tc>
        <w:tc>
          <w:tcPr>
            <w:tcW w:w="6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12BC" w:rsidRDefault="001C12BC" w:rsidP="008107A1">
            <w:pPr>
              <w:pStyle w:val="ab"/>
              <w:spacing w:line="233" w:lineRule="auto"/>
            </w:pPr>
            <w:r>
              <w:t>проведении и анализе занятия;</w:t>
            </w:r>
          </w:p>
          <w:p w:rsidR="001C12BC" w:rsidRDefault="001C12BC" w:rsidP="008107A1">
            <w:pPr>
              <w:pStyle w:val="ab"/>
              <w:numPr>
                <w:ilvl w:val="0"/>
                <w:numId w:val="9"/>
              </w:numPr>
              <w:tabs>
                <w:tab w:val="left" w:pos="182"/>
              </w:tabs>
              <w:spacing w:line="199" w:lineRule="auto"/>
              <w:jc w:val="both"/>
            </w:pPr>
            <w:r>
              <w:t>практикант самостоятельно организовывает различные виды</w:t>
            </w:r>
          </w:p>
          <w:p w:rsidR="001C12BC" w:rsidRDefault="001C12BC" w:rsidP="008107A1">
            <w:pPr>
              <w:pStyle w:val="ab"/>
              <w:tabs>
                <w:tab w:val="left" w:pos="1694"/>
                <w:tab w:val="left" w:pos="3893"/>
                <w:tab w:val="left" w:pos="5837"/>
              </w:tabs>
              <w:spacing w:line="233" w:lineRule="auto"/>
              <w:ind w:firstLine="140"/>
              <w:jc w:val="both"/>
            </w:pPr>
            <w:r>
              <w:t>внеурочной деятельности, обобщает опыт, пользуется передовыми</w:t>
            </w:r>
            <w:r>
              <w:tab/>
              <w:t>педагогическими</w:t>
            </w:r>
            <w:r>
              <w:tab/>
              <w:t>технологиями,</w:t>
            </w:r>
            <w:r>
              <w:tab/>
              <w:t>легко</w:t>
            </w:r>
          </w:p>
          <w:p w:rsidR="001C12BC" w:rsidRDefault="001C12BC" w:rsidP="008107A1">
            <w:pPr>
              <w:pStyle w:val="ab"/>
              <w:spacing w:line="233" w:lineRule="auto"/>
              <w:ind w:firstLine="140"/>
              <w:jc w:val="both"/>
            </w:pPr>
            <w:r>
              <w:t>устанавливает психологический контакт с младшими школьниками,</w:t>
            </w:r>
          </w:p>
          <w:p w:rsidR="001C12BC" w:rsidRDefault="001C12BC" w:rsidP="008107A1">
            <w:pPr>
              <w:pStyle w:val="ab"/>
              <w:numPr>
                <w:ilvl w:val="0"/>
                <w:numId w:val="9"/>
              </w:numPr>
              <w:tabs>
                <w:tab w:val="left" w:pos="182"/>
              </w:tabs>
              <w:spacing w:line="199" w:lineRule="auto"/>
              <w:jc w:val="both"/>
            </w:pPr>
            <w:r>
              <w:t>все задания по практике выполнялись своевременно, верно.</w:t>
            </w:r>
          </w:p>
          <w:p w:rsidR="001C12BC" w:rsidRDefault="001C12BC" w:rsidP="008107A1">
            <w:pPr>
              <w:pStyle w:val="ab"/>
              <w:tabs>
                <w:tab w:val="left" w:pos="3734"/>
              </w:tabs>
              <w:spacing w:line="233" w:lineRule="auto"/>
            </w:pPr>
            <w:r>
              <w:t>Дневник практики оформлен.</w:t>
            </w:r>
            <w:r>
              <w:tab/>
              <w:t>Отчетная документация</w:t>
            </w:r>
          </w:p>
          <w:p w:rsidR="001C12BC" w:rsidRDefault="001C12BC" w:rsidP="008107A1">
            <w:pPr>
              <w:pStyle w:val="ab"/>
              <w:tabs>
                <w:tab w:val="left" w:pos="1882"/>
                <w:tab w:val="left" w:pos="3293"/>
                <w:tab w:val="left" w:pos="4934"/>
                <w:tab w:val="left" w:pos="5563"/>
              </w:tabs>
              <w:spacing w:line="233" w:lineRule="auto"/>
            </w:pPr>
            <w:r>
              <w:t>представлена,</w:t>
            </w:r>
            <w:r>
              <w:tab/>
              <w:t>грамотно</w:t>
            </w:r>
            <w:r>
              <w:tab/>
              <w:t>оформлена.</w:t>
            </w:r>
            <w:r>
              <w:tab/>
              <w:t>В</w:t>
            </w:r>
            <w:r>
              <w:tab/>
              <w:t>наличие</w:t>
            </w:r>
          </w:p>
          <w:p w:rsidR="001C12BC" w:rsidRDefault="001C12BC" w:rsidP="008107A1">
            <w:pPr>
              <w:pStyle w:val="ab"/>
              <w:spacing w:line="233" w:lineRule="auto"/>
              <w:ind w:firstLine="140"/>
            </w:pPr>
            <w:r>
              <w:t>положительные отзывы, оценки руководителей практики от базовых учреждений</w:t>
            </w:r>
          </w:p>
        </w:tc>
      </w:tr>
      <w:tr w:rsidR="001C12BC" w:rsidTr="008107A1">
        <w:trPr>
          <w:trHeight w:hRule="exact" w:val="4515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C12BC" w:rsidRDefault="001C12BC" w:rsidP="008107A1">
            <w:pPr>
              <w:pStyle w:val="ab"/>
              <w:ind w:firstLine="140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хорошо</w:t>
            </w:r>
          </w:p>
        </w:tc>
        <w:tc>
          <w:tcPr>
            <w:tcW w:w="6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12BC" w:rsidRDefault="001C12BC" w:rsidP="008107A1">
            <w:pPr>
              <w:pStyle w:val="ab"/>
              <w:numPr>
                <w:ilvl w:val="0"/>
                <w:numId w:val="10"/>
              </w:numPr>
              <w:tabs>
                <w:tab w:val="left" w:pos="182"/>
                <w:tab w:val="left" w:pos="1920"/>
                <w:tab w:val="left" w:pos="3082"/>
                <w:tab w:val="left" w:pos="5338"/>
                <w:tab w:val="left" w:pos="5784"/>
              </w:tabs>
              <w:spacing w:line="199" w:lineRule="auto"/>
              <w:jc w:val="both"/>
            </w:pPr>
            <w:r>
              <w:t>практикантом</w:t>
            </w:r>
            <w:r>
              <w:tab/>
              <w:t>освоены</w:t>
            </w:r>
            <w:r>
              <w:tab/>
              <w:t>профессиональные</w:t>
            </w:r>
            <w:r>
              <w:tab/>
              <w:t>и</w:t>
            </w:r>
            <w:r>
              <w:tab/>
              <w:t>общие</w:t>
            </w:r>
          </w:p>
          <w:p w:rsidR="001C12BC" w:rsidRDefault="001C12BC" w:rsidP="008107A1">
            <w:pPr>
              <w:pStyle w:val="ab"/>
            </w:pPr>
            <w:r>
              <w:t>компетенции данного вида профессиональной деятельности,</w:t>
            </w:r>
          </w:p>
          <w:p w:rsidR="001C12BC" w:rsidRDefault="001C12BC" w:rsidP="008107A1">
            <w:pPr>
              <w:pStyle w:val="ab"/>
              <w:numPr>
                <w:ilvl w:val="0"/>
                <w:numId w:val="10"/>
              </w:numPr>
              <w:tabs>
                <w:tab w:val="left" w:pos="182"/>
              </w:tabs>
              <w:spacing w:line="204" w:lineRule="auto"/>
              <w:jc w:val="both"/>
            </w:pPr>
            <w:r>
              <w:t>внеурочные занятия, игровая деятельность проведены на</w:t>
            </w:r>
          </w:p>
          <w:p w:rsidR="001C12BC" w:rsidRDefault="001C12BC" w:rsidP="008107A1">
            <w:pPr>
              <w:pStyle w:val="ab"/>
              <w:tabs>
                <w:tab w:val="left" w:pos="2098"/>
                <w:tab w:val="left" w:pos="2592"/>
                <w:tab w:val="left" w:pos="4589"/>
                <w:tab w:val="left" w:pos="5698"/>
              </w:tabs>
              <w:ind w:firstLine="140"/>
              <w:jc w:val="both"/>
            </w:pPr>
            <w:r>
              <w:t>достаточно высоком уровне, на них успешно решались образовательные</w:t>
            </w:r>
            <w:r>
              <w:tab/>
              <w:t>и</w:t>
            </w:r>
            <w:r>
              <w:tab/>
              <w:t>воспитательные</w:t>
            </w:r>
            <w:r>
              <w:tab/>
              <w:t>задачи,</w:t>
            </w:r>
            <w:r>
              <w:tab/>
              <w:t>однако</w:t>
            </w:r>
          </w:p>
          <w:p w:rsidR="001C12BC" w:rsidRDefault="001C12BC" w:rsidP="008107A1">
            <w:pPr>
              <w:pStyle w:val="ab"/>
              <w:tabs>
                <w:tab w:val="left" w:pos="1738"/>
                <w:tab w:val="left" w:pos="3350"/>
                <w:tab w:val="left" w:pos="5328"/>
              </w:tabs>
            </w:pPr>
            <w:r>
              <w:t>недостаточно</w:t>
            </w:r>
            <w:r>
              <w:tab/>
              <w:t>эффективно</w:t>
            </w:r>
            <w:r>
              <w:tab/>
              <w:t>использовались</w:t>
            </w:r>
            <w:r>
              <w:tab/>
              <w:t>отдельные</w:t>
            </w:r>
          </w:p>
          <w:p w:rsidR="001C12BC" w:rsidRDefault="001C12BC" w:rsidP="008107A1">
            <w:pPr>
              <w:pStyle w:val="ab"/>
            </w:pPr>
            <w:r>
              <w:t>методические приемы активизации учащихся,</w:t>
            </w:r>
          </w:p>
          <w:p w:rsidR="001C12BC" w:rsidRDefault="001C12BC" w:rsidP="008107A1">
            <w:pPr>
              <w:pStyle w:val="ab"/>
              <w:numPr>
                <w:ilvl w:val="0"/>
                <w:numId w:val="10"/>
              </w:numPr>
              <w:tabs>
                <w:tab w:val="left" w:pos="182"/>
              </w:tabs>
              <w:spacing w:line="221" w:lineRule="auto"/>
              <w:ind w:firstLine="140"/>
              <w:jc w:val="both"/>
            </w:pPr>
            <w:r>
              <w:t>практикант проявил знание психолого-педагогической теории, самостоятельность в подборе дидактического материала, однако допустил незначительные недочеты, ошибки в построении и проведении занятия,</w:t>
            </w:r>
          </w:p>
          <w:p w:rsidR="001C12BC" w:rsidRDefault="001C12BC" w:rsidP="008107A1">
            <w:pPr>
              <w:pStyle w:val="ab"/>
              <w:numPr>
                <w:ilvl w:val="0"/>
                <w:numId w:val="10"/>
              </w:numPr>
              <w:tabs>
                <w:tab w:val="left" w:pos="182"/>
              </w:tabs>
              <w:spacing w:line="199" w:lineRule="auto"/>
              <w:jc w:val="both"/>
            </w:pPr>
            <w:r>
              <w:t>все задания по практике выполнялись своевременно, верно.</w:t>
            </w:r>
          </w:p>
          <w:p w:rsidR="001C12BC" w:rsidRDefault="001C12BC" w:rsidP="008107A1">
            <w:pPr>
              <w:pStyle w:val="ab"/>
              <w:tabs>
                <w:tab w:val="left" w:pos="3734"/>
              </w:tabs>
              <w:spacing w:line="233" w:lineRule="auto"/>
              <w:jc w:val="both"/>
            </w:pPr>
            <w:r>
              <w:t>Дневник практики оформлен.</w:t>
            </w:r>
            <w:r>
              <w:tab/>
              <w:t>Отчетная документация</w:t>
            </w:r>
          </w:p>
          <w:p w:rsidR="001C12BC" w:rsidRDefault="001C12BC" w:rsidP="008107A1">
            <w:pPr>
              <w:pStyle w:val="ab"/>
              <w:spacing w:line="233" w:lineRule="auto"/>
              <w:ind w:firstLine="140"/>
              <w:jc w:val="both"/>
            </w:pPr>
            <w:r>
              <w:t>представлена, оформлена с незначительными недочетами. В наличие положительные отзывы, оценки руководителей практики от базовых учреждений</w:t>
            </w:r>
          </w:p>
        </w:tc>
      </w:tr>
      <w:tr w:rsidR="001C12BC" w:rsidTr="008107A1">
        <w:trPr>
          <w:trHeight w:hRule="exact" w:val="3648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12BC" w:rsidRDefault="001C12BC" w:rsidP="008107A1">
            <w:pPr>
              <w:pStyle w:val="ab"/>
              <w:ind w:firstLine="140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lastRenderedPageBreak/>
              <w:t>удовлетворительно</w:t>
            </w:r>
          </w:p>
        </w:tc>
        <w:tc>
          <w:tcPr>
            <w:tcW w:w="6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12BC" w:rsidRDefault="001C12BC" w:rsidP="008107A1">
            <w:pPr>
              <w:pStyle w:val="ab"/>
              <w:numPr>
                <w:ilvl w:val="0"/>
                <w:numId w:val="11"/>
              </w:numPr>
              <w:tabs>
                <w:tab w:val="left" w:pos="182"/>
              </w:tabs>
              <w:spacing w:line="202" w:lineRule="auto"/>
              <w:jc w:val="both"/>
            </w:pPr>
            <w:r>
              <w:t>практикантом недостаточно освоены профессиональные и</w:t>
            </w:r>
          </w:p>
          <w:p w:rsidR="001C12BC" w:rsidRDefault="001C12BC" w:rsidP="008107A1">
            <w:pPr>
              <w:pStyle w:val="ab"/>
              <w:tabs>
                <w:tab w:val="left" w:pos="950"/>
                <w:tab w:val="left" w:pos="2582"/>
                <w:tab w:val="left" w:pos="3706"/>
                <w:tab w:val="left" w:pos="4469"/>
              </w:tabs>
            </w:pPr>
            <w:r>
              <w:t>общие</w:t>
            </w:r>
            <w:r>
              <w:tab/>
              <w:t>компетенции</w:t>
            </w:r>
            <w:r>
              <w:tab/>
              <w:t>данного</w:t>
            </w:r>
            <w:r>
              <w:tab/>
              <w:t>вида</w:t>
            </w:r>
            <w:r>
              <w:tab/>
              <w:t>профессиональной</w:t>
            </w:r>
          </w:p>
          <w:p w:rsidR="001C12BC" w:rsidRDefault="001C12BC" w:rsidP="008107A1">
            <w:pPr>
              <w:pStyle w:val="ab"/>
            </w:pPr>
            <w:r>
              <w:t>деятельности,</w:t>
            </w:r>
          </w:p>
          <w:p w:rsidR="001C12BC" w:rsidRDefault="001C12BC" w:rsidP="008107A1">
            <w:pPr>
              <w:pStyle w:val="ab"/>
              <w:numPr>
                <w:ilvl w:val="0"/>
                <w:numId w:val="11"/>
              </w:numPr>
              <w:tabs>
                <w:tab w:val="left" w:pos="182"/>
              </w:tabs>
              <w:spacing w:line="202" w:lineRule="auto"/>
              <w:jc w:val="both"/>
            </w:pPr>
            <w:r>
              <w:t>практикант при организации и проведении внеурочной</w:t>
            </w:r>
          </w:p>
          <w:p w:rsidR="001C12BC" w:rsidRDefault="001C12BC" w:rsidP="008107A1">
            <w:pPr>
              <w:pStyle w:val="ab"/>
              <w:tabs>
                <w:tab w:val="left" w:pos="1402"/>
                <w:tab w:val="left" w:pos="4598"/>
                <w:tab w:val="left" w:pos="5837"/>
              </w:tabs>
              <w:ind w:firstLine="140"/>
              <w:jc w:val="both"/>
            </w:pPr>
            <w:r>
              <w:t>деятельности допускал ошибки, недостаточно эффективно применял</w:t>
            </w:r>
            <w:r>
              <w:tab/>
              <w:t>психолого-педагогическую</w:t>
            </w:r>
            <w:r>
              <w:tab/>
              <w:t>теорию,</w:t>
            </w:r>
            <w:r>
              <w:tab/>
              <w:t>слабо</w:t>
            </w:r>
          </w:p>
          <w:p w:rsidR="001C12BC" w:rsidRDefault="001C12BC" w:rsidP="008107A1">
            <w:pPr>
              <w:pStyle w:val="ab"/>
              <w:ind w:firstLine="140"/>
              <w:jc w:val="both"/>
            </w:pPr>
            <w:r>
              <w:t>активизировал познавательную деятельность учащихся, не всегда мог установить контакт с ними, при анализе занятия не видел своих ошибок и недостатков,</w:t>
            </w:r>
          </w:p>
          <w:p w:rsidR="001C12BC" w:rsidRDefault="001C12BC" w:rsidP="008107A1">
            <w:pPr>
              <w:pStyle w:val="ab"/>
              <w:numPr>
                <w:ilvl w:val="0"/>
                <w:numId w:val="11"/>
              </w:numPr>
              <w:tabs>
                <w:tab w:val="left" w:pos="178"/>
                <w:tab w:val="left" w:pos="1618"/>
                <w:tab w:val="left" w:pos="2789"/>
                <w:tab w:val="left" w:pos="3269"/>
                <w:tab w:val="left" w:pos="4915"/>
              </w:tabs>
              <w:spacing w:line="199" w:lineRule="auto"/>
              <w:jc w:val="both"/>
            </w:pPr>
            <w:r>
              <w:t>допущены</w:t>
            </w:r>
            <w:r>
              <w:tab/>
              <w:t>ошибки</w:t>
            </w:r>
            <w:r>
              <w:tab/>
              <w:t>в</w:t>
            </w:r>
            <w:r>
              <w:tab/>
              <w:t>оформлении</w:t>
            </w:r>
            <w:r>
              <w:tab/>
              <w:t>документации,</w:t>
            </w:r>
          </w:p>
          <w:p w:rsidR="001C12BC" w:rsidRDefault="001C12BC" w:rsidP="008107A1">
            <w:pPr>
              <w:pStyle w:val="ab"/>
              <w:spacing w:line="233" w:lineRule="auto"/>
              <w:ind w:firstLine="140"/>
              <w:jc w:val="both"/>
            </w:pPr>
            <w:r>
              <w:t>несвоевременно представлен отчет. В наличие в целом положительные отзывы, оценки руководителей практики от базовых учреждений</w:t>
            </w:r>
          </w:p>
        </w:tc>
      </w:tr>
      <w:tr w:rsidR="001C12BC" w:rsidTr="008107A1">
        <w:trPr>
          <w:trHeight w:hRule="exact" w:val="701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C12BC" w:rsidRDefault="001C12BC" w:rsidP="008107A1">
            <w:pPr>
              <w:pStyle w:val="ab"/>
              <w:ind w:firstLine="140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неудовлетворительно</w:t>
            </w:r>
          </w:p>
        </w:tc>
        <w:tc>
          <w:tcPr>
            <w:tcW w:w="6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12BC" w:rsidRDefault="001C12BC" w:rsidP="008107A1">
            <w:pPr>
              <w:pStyle w:val="ab"/>
              <w:spacing w:line="226" w:lineRule="auto"/>
              <w:ind w:firstLine="140"/>
              <w:jc w:val="both"/>
            </w:pPr>
            <w:r>
              <w:rPr>
                <w:rFonts w:ascii="Sylfaen" w:hAnsi="Sylfaen" w:cs="Sylfaen"/>
                <w:sz w:val="20"/>
                <w:szCs w:val="20"/>
              </w:rPr>
              <w:t xml:space="preserve">- </w:t>
            </w:r>
            <w:r>
              <w:t>ставится в случае, если практикант не приступил к освоению программ практики</w:t>
            </w:r>
          </w:p>
        </w:tc>
      </w:tr>
    </w:tbl>
    <w:p w:rsidR="001C12BC" w:rsidRPr="008107A1" w:rsidRDefault="001C12BC" w:rsidP="008107A1">
      <w:pPr>
        <w:tabs>
          <w:tab w:val="left" w:pos="1440"/>
        </w:tabs>
        <w:sectPr w:rsidR="001C12BC" w:rsidRPr="008107A1" w:rsidSect="008107A1">
          <w:pgSz w:w="11900" w:h="16840"/>
          <w:pgMar w:top="1134" w:right="850" w:bottom="1134" w:left="1701" w:header="0" w:footer="3" w:gutter="0"/>
          <w:cols w:space="720"/>
          <w:noEndnote/>
          <w:docGrid w:linePitch="360"/>
        </w:sectPr>
      </w:pPr>
      <w:r>
        <w:tab/>
      </w:r>
    </w:p>
    <w:p w:rsidR="001C12BC" w:rsidRDefault="001C12BC">
      <w:pPr>
        <w:spacing w:line="1" w:lineRule="exact"/>
      </w:pPr>
    </w:p>
    <w:p w:rsidR="001C12BC" w:rsidRDefault="001C12BC" w:rsidP="00514A06">
      <w:pPr>
        <w:pStyle w:val="a9"/>
        <w:framePr w:wrap="none" w:vAnchor="page" w:hAnchor="page" w:x="4207" w:y="1087"/>
      </w:pPr>
    </w:p>
    <w:p w:rsidR="00B30B22" w:rsidRPr="001A2903" w:rsidRDefault="00B30B22" w:rsidP="00536A97">
      <w:pPr>
        <w:tabs>
          <w:tab w:val="left" w:pos="855"/>
        </w:tabs>
      </w:pPr>
    </w:p>
    <w:sectPr w:rsidR="00B30B22" w:rsidRPr="001A2903" w:rsidSect="00CA7D8D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08A8" w:rsidRDefault="000508A8">
      <w:r>
        <w:separator/>
      </w:r>
    </w:p>
  </w:endnote>
  <w:endnote w:type="continuationSeparator" w:id="0">
    <w:p w:rsidR="000508A8" w:rsidRDefault="00050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1AA3" w:rsidRDefault="00FC1AA3">
    <w:pPr>
      <w:pStyle w:val="af1"/>
      <w:jc w:val="right"/>
    </w:pPr>
    <w:r>
      <w:fldChar w:fldCharType="begin"/>
    </w:r>
    <w:r>
      <w:instrText>PAGE   \* MERGEFORMAT</w:instrText>
    </w:r>
    <w:r>
      <w:fldChar w:fldCharType="separate"/>
    </w:r>
    <w:r w:rsidR="00444BE4">
      <w:rPr>
        <w:noProof/>
      </w:rPr>
      <w:t>2</w:t>
    </w:r>
    <w:r>
      <w:fldChar w:fldCharType="end"/>
    </w:r>
  </w:p>
  <w:p w:rsidR="00FC1AA3" w:rsidRDefault="00FC1AA3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08A8" w:rsidRDefault="000508A8"/>
  </w:footnote>
  <w:footnote w:type="continuationSeparator" w:id="0">
    <w:p w:rsidR="000508A8" w:rsidRDefault="000508A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306D7"/>
    <w:multiLevelType w:val="multilevel"/>
    <w:tmpl w:val="3D9CDB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1BF530E1"/>
    <w:multiLevelType w:val="hybridMultilevel"/>
    <w:tmpl w:val="2020C8A4"/>
    <w:lvl w:ilvl="0" w:tplc="7634116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" w15:restartNumberingAfterBreak="0">
    <w:nsid w:val="1CB91143"/>
    <w:multiLevelType w:val="multilevel"/>
    <w:tmpl w:val="E02EC8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2EB751B7"/>
    <w:multiLevelType w:val="multilevel"/>
    <w:tmpl w:val="5DF0310A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4792794D"/>
    <w:multiLevelType w:val="multilevel"/>
    <w:tmpl w:val="C8DA0B74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4A921283"/>
    <w:multiLevelType w:val="hybridMultilevel"/>
    <w:tmpl w:val="C32605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770DEA"/>
    <w:multiLevelType w:val="multilevel"/>
    <w:tmpl w:val="13D2E6F2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5B8B3389"/>
    <w:multiLevelType w:val="multilevel"/>
    <w:tmpl w:val="8DA436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62F409A1"/>
    <w:multiLevelType w:val="hybridMultilevel"/>
    <w:tmpl w:val="14A8C52A"/>
    <w:lvl w:ilvl="0" w:tplc="66CE4E44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AC43727"/>
    <w:multiLevelType w:val="multilevel"/>
    <w:tmpl w:val="3C2E22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 w15:restartNumberingAfterBreak="0">
    <w:nsid w:val="6B6E359F"/>
    <w:multiLevelType w:val="multilevel"/>
    <w:tmpl w:val="C658D6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 w15:restartNumberingAfterBreak="0">
    <w:nsid w:val="6D164469"/>
    <w:multiLevelType w:val="multilevel"/>
    <w:tmpl w:val="7346C96A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71E82AE1"/>
    <w:multiLevelType w:val="hybridMultilevel"/>
    <w:tmpl w:val="8B1EA9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3D2573"/>
    <w:multiLevelType w:val="multilevel"/>
    <w:tmpl w:val="C5CEF7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77386E0D"/>
    <w:multiLevelType w:val="multilevel"/>
    <w:tmpl w:val="67B27EB8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9"/>
  </w:num>
  <w:num w:numId="2">
    <w:abstractNumId w:val="13"/>
  </w:num>
  <w:num w:numId="3">
    <w:abstractNumId w:val="14"/>
  </w:num>
  <w:num w:numId="4">
    <w:abstractNumId w:val="10"/>
  </w:num>
  <w:num w:numId="5">
    <w:abstractNumId w:val="0"/>
  </w:num>
  <w:num w:numId="6">
    <w:abstractNumId w:val="7"/>
  </w:num>
  <w:num w:numId="7">
    <w:abstractNumId w:val="2"/>
  </w:num>
  <w:num w:numId="8">
    <w:abstractNumId w:val="11"/>
  </w:num>
  <w:num w:numId="9">
    <w:abstractNumId w:val="4"/>
  </w:num>
  <w:num w:numId="10">
    <w:abstractNumId w:val="6"/>
  </w:num>
  <w:num w:numId="11">
    <w:abstractNumId w:val="3"/>
  </w:num>
  <w:num w:numId="12">
    <w:abstractNumId w:val="8"/>
  </w:num>
  <w:num w:numId="13">
    <w:abstractNumId w:val="12"/>
  </w:num>
  <w:num w:numId="14">
    <w:abstractNumId w:val="5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B1373"/>
    <w:rsid w:val="000508A8"/>
    <w:rsid w:val="00072AE4"/>
    <w:rsid w:val="00075778"/>
    <w:rsid w:val="000A429B"/>
    <w:rsid w:val="000B6198"/>
    <w:rsid w:val="000D26D7"/>
    <w:rsid w:val="000E2887"/>
    <w:rsid w:val="000F05DC"/>
    <w:rsid w:val="0012465D"/>
    <w:rsid w:val="00181383"/>
    <w:rsid w:val="00185707"/>
    <w:rsid w:val="001A2903"/>
    <w:rsid w:val="001C12BC"/>
    <w:rsid w:val="001E1889"/>
    <w:rsid w:val="001F5A9B"/>
    <w:rsid w:val="003161C3"/>
    <w:rsid w:val="003470D7"/>
    <w:rsid w:val="003748A5"/>
    <w:rsid w:val="00377A95"/>
    <w:rsid w:val="00397CB0"/>
    <w:rsid w:val="003C4A71"/>
    <w:rsid w:val="00400EA3"/>
    <w:rsid w:val="00444BE4"/>
    <w:rsid w:val="004874B1"/>
    <w:rsid w:val="004B3BD4"/>
    <w:rsid w:val="004C2D9F"/>
    <w:rsid w:val="004E4DBA"/>
    <w:rsid w:val="00514A06"/>
    <w:rsid w:val="00536A97"/>
    <w:rsid w:val="00537DDA"/>
    <w:rsid w:val="00542208"/>
    <w:rsid w:val="005509E2"/>
    <w:rsid w:val="00577A8A"/>
    <w:rsid w:val="005E46BB"/>
    <w:rsid w:val="005E6F86"/>
    <w:rsid w:val="006052CC"/>
    <w:rsid w:val="0063368D"/>
    <w:rsid w:val="00682718"/>
    <w:rsid w:val="00696381"/>
    <w:rsid w:val="006A36E5"/>
    <w:rsid w:val="006B22D7"/>
    <w:rsid w:val="006C226E"/>
    <w:rsid w:val="00702C7D"/>
    <w:rsid w:val="007A6C21"/>
    <w:rsid w:val="007B125E"/>
    <w:rsid w:val="007E6252"/>
    <w:rsid w:val="008107A1"/>
    <w:rsid w:val="00833A0B"/>
    <w:rsid w:val="008502A7"/>
    <w:rsid w:val="00855727"/>
    <w:rsid w:val="008E1096"/>
    <w:rsid w:val="0091158D"/>
    <w:rsid w:val="00931AF1"/>
    <w:rsid w:val="00985788"/>
    <w:rsid w:val="009A0C74"/>
    <w:rsid w:val="009A691C"/>
    <w:rsid w:val="00A43F29"/>
    <w:rsid w:val="00B05C23"/>
    <w:rsid w:val="00B1069B"/>
    <w:rsid w:val="00B30B22"/>
    <w:rsid w:val="00BB1373"/>
    <w:rsid w:val="00BB73FC"/>
    <w:rsid w:val="00C12E77"/>
    <w:rsid w:val="00C44B4C"/>
    <w:rsid w:val="00CA7D8D"/>
    <w:rsid w:val="00D1169E"/>
    <w:rsid w:val="00D21557"/>
    <w:rsid w:val="00D44383"/>
    <w:rsid w:val="00D506E0"/>
    <w:rsid w:val="00D9565F"/>
    <w:rsid w:val="00DA626B"/>
    <w:rsid w:val="00DD42F3"/>
    <w:rsid w:val="00E6082B"/>
    <w:rsid w:val="00E87184"/>
    <w:rsid w:val="00EB4F7E"/>
    <w:rsid w:val="00EC7A26"/>
    <w:rsid w:val="00EE31FE"/>
    <w:rsid w:val="00F41DC8"/>
    <w:rsid w:val="00F5418B"/>
    <w:rsid w:val="00F7204A"/>
    <w:rsid w:val="00F80328"/>
    <w:rsid w:val="00FA3038"/>
    <w:rsid w:val="00FB65B9"/>
    <w:rsid w:val="00FB7D97"/>
    <w:rsid w:val="00FC1AA3"/>
    <w:rsid w:val="00FF5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  <w14:docId w14:val="231AE292"/>
  <w15:docId w15:val="{2D966C47-B2A2-43C7-A49C-8D661A3CB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7D8D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uiPriority w:val="99"/>
    <w:locked/>
    <w:rsid w:val="00CA7D8D"/>
    <w:rPr>
      <w:rFonts w:ascii="Times New Roman" w:hAnsi="Times New Roman" w:cs="Times New Roman"/>
      <w:sz w:val="28"/>
      <w:szCs w:val="28"/>
      <w:u w:val="none"/>
      <w:shd w:val="clear" w:color="auto" w:fill="auto"/>
    </w:rPr>
  </w:style>
  <w:style w:type="character" w:customStyle="1" w:styleId="a3">
    <w:name w:val="Основной текст_"/>
    <w:link w:val="1"/>
    <w:uiPriority w:val="99"/>
    <w:locked/>
    <w:rsid w:val="00CA7D8D"/>
    <w:rPr>
      <w:rFonts w:ascii="Times New Roman" w:hAnsi="Times New Roman" w:cs="Times New Roman"/>
      <w:u w:val="none"/>
      <w:shd w:val="clear" w:color="auto" w:fill="auto"/>
    </w:rPr>
  </w:style>
  <w:style w:type="character" w:customStyle="1" w:styleId="a4">
    <w:name w:val="Подпись к картинке_"/>
    <w:link w:val="a5"/>
    <w:uiPriority w:val="99"/>
    <w:locked/>
    <w:rsid w:val="00CA7D8D"/>
    <w:rPr>
      <w:rFonts w:ascii="Times New Roman" w:hAnsi="Times New Roman" w:cs="Times New Roman"/>
      <w:u w:val="none"/>
      <w:shd w:val="clear" w:color="auto" w:fill="auto"/>
    </w:rPr>
  </w:style>
  <w:style w:type="character" w:customStyle="1" w:styleId="10">
    <w:name w:val="Заголовок №1_"/>
    <w:link w:val="11"/>
    <w:uiPriority w:val="99"/>
    <w:locked/>
    <w:rsid w:val="00CA7D8D"/>
    <w:rPr>
      <w:rFonts w:ascii="Times New Roman" w:hAnsi="Times New Roman" w:cs="Times New Roman"/>
      <w:b/>
      <w:bCs/>
      <w:u w:val="none"/>
      <w:shd w:val="clear" w:color="auto" w:fill="auto"/>
    </w:rPr>
  </w:style>
  <w:style w:type="character" w:customStyle="1" w:styleId="a6">
    <w:name w:val="Оглавление_"/>
    <w:link w:val="a7"/>
    <w:uiPriority w:val="99"/>
    <w:locked/>
    <w:rsid w:val="00CA7D8D"/>
    <w:rPr>
      <w:rFonts w:ascii="Times New Roman" w:hAnsi="Times New Roman" w:cs="Times New Roman"/>
      <w:u w:val="none"/>
      <w:shd w:val="clear" w:color="auto" w:fill="auto"/>
    </w:rPr>
  </w:style>
  <w:style w:type="character" w:customStyle="1" w:styleId="a8">
    <w:name w:val="Подпись к таблице_"/>
    <w:link w:val="a9"/>
    <w:uiPriority w:val="99"/>
    <w:locked/>
    <w:rsid w:val="00CA7D8D"/>
    <w:rPr>
      <w:rFonts w:ascii="Times New Roman" w:hAnsi="Times New Roman" w:cs="Times New Roman"/>
      <w:b/>
      <w:bCs/>
      <w:u w:val="none"/>
      <w:shd w:val="clear" w:color="auto" w:fill="auto"/>
    </w:rPr>
  </w:style>
  <w:style w:type="character" w:customStyle="1" w:styleId="aa">
    <w:name w:val="Другое_"/>
    <w:link w:val="ab"/>
    <w:uiPriority w:val="99"/>
    <w:locked/>
    <w:rsid w:val="00CA7D8D"/>
    <w:rPr>
      <w:rFonts w:ascii="Times New Roman" w:hAnsi="Times New Roman" w:cs="Times New Roman"/>
      <w:u w:val="none"/>
      <w:shd w:val="clear" w:color="auto" w:fill="auto"/>
    </w:rPr>
  </w:style>
  <w:style w:type="paragraph" w:customStyle="1" w:styleId="20">
    <w:name w:val="Основной текст (2)"/>
    <w:basedOn w:val="a"/>
    <w:link w:val="2"/>
    <w:uiPriority w:val="99"/>
    <w:rsid w:val="00CA7D8D"/>
    <w:pPr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3"/>
    <w:uiPriority w:val="99"/>
    <w:rsid w:val="00CA7D8D"/>
    <w:pPr>
      <w:spacing w:line="276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a5">
    <w:name w:val="Подпись к картинке"/>
    <w:basedOn w:val="a"/>
    <w:link w:val="a4"/>
    <w:uiPriority w:val="99"/>
    <w:rsid w:val="00CA7D8D"/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uiPriority w:val="99"/>
    <w:rsid w:val="00CA7D8D"/>
    <w:pPr>
      <w:spacing w:line="276" w:lineRule="auto"/>
      <w:ind w:firstLine="720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a7">
    <w:name w:val="Оглавление"/>
    <w:basedOn w:val="a"/>
    <w:link w:val="a6"/>
    <w:uiPriority w:val="99"/>
    <w:rsid w:val="00CA7D8D"/>
    <w:pPr>
      <w:ind w:firstLine="340"/>
    </w:pPr>
    <w:rPr>
      <w:rFonts w:ascii="Times New Roman" w:eastAsia="Times New Roman" w:hAnsi="Times New Roman" w:cs="Times New Roman"/>
    </w:rPr>
  </w:style>
  <w:style w:type="paragraph" w:customStyle="1" w:styleId="a9">
    <w:name w:val="Подпись к таблице"/>
    <w:basedOn w:val="a"/>
    <w:link w:val="a8"/>
    <w:uiPriority w:val="99"/>
    <w:rsid w:val="00CA7D8D"/>
    <w:rPr>
      <w:rFonts w:ascii="Times New Roman" w:eastAsia="Times New Roman" w:hAnsi="Times New Roman" w:cs="Times New Roman"/>
      <w:b/>
      <w:bCs/>
    </w:rPr>
  </w:style>
  <w:style w:type="paragraph" w:customStyle="1" w:styleId="ab">
    <w:name w:val="Другое"/>
    <w:basedOn w:val="a"/>
    <w:link w:val="aa"/>
    <w:uiPriority w:val="99"/>
    <w:rsid w:val="00CA7D8D"/>
    <w:rPr>
      <w:rFonts w:ascii="Times New Roman" w:eastAsia="Times New Roman" w:hAnsi="Times New Roman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F80328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rsid w:val="00F80328"/>
    <w:rPr>
      <w:rFonts w:ascii="Segoe UI" w:hAnsi="Segoe UI" w:cs="Segoe UI"/>
      <w:color w:val="000000"/>
      <w:sz w:val="18"/>
      <w:szCs w:val="18"/>
    </w:rPr>
  </w:style>
  <w:style w:type="paragraph" w:styleId="ae">
    <w:name w:val="List Paragraph"/>
    <w:basedOn w:val="a"/>
    <w:uiPriority w:val="99"/>
    <w:qFormat/>
    <w:rsid w:val="003470D7"/>
    <w:pPr>
      <w:widowControl/>
      <w:ind w:left="720"/>
      <w:contextualSpacing/>
    </w:pPr>
    <w:rPr>
      <w:rFonts w:ascii="Times New Roman" w:eastAsia="Times New Roman" w:hAnsi="Times New Roman" w:cs="Times New Roman"/>
      <w:color w:val="auto"/>
    </w:rPr>
  </w:style>
  <w:style w:type="paragraph" w:styleId="af">
    <w:name w:val="header"/>
    <w:basedOn w:val="a"/>
    <w:link w:val="af0"/>
    <w:uiPriority w:val="99"/>
    <w:unhideWhenUsed/>
    <w:rsid w:val="00B30B22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B30B22"/>
    <w:rPr>
      <w:color w:val="000000"/>
      <w:sz w:val="24"/>
      <w:szCs w:val="24"/>
    </w:rPr>
  </w:style>
  <w:style w:type="paragraph" w:styleId="af1">
    <w:name w:val="footer"/>
    <w:basedOn w:val="a"/>
    <w:link w:val="af2"/>
    <w:uiPriority w:val="99"/>
    <w:unhideWhenUsed/>
    <w:rsid w:val="00B30B22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B30B22"/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509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24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dsoo.ru/constructor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ublication.pravo.gov.ru/Document/View/000120210705002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biblioclub.ru/index.php?page=book&amp;id=616112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4ED111-413D-4EB9-A77C-FE196A157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26</Pages>
  <Words>7156</Words>
  <Characters>40793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Win10</cp:lastModifiedBy>
  <cp:revision>37</cp:revision>
  <cp:lastPrinted>2024-04-04T09:06:00Z</cp:lastPrinted>
  <dcterms:created xsi:type="dcterms:W3CDTF">2021-04-15T12:29:00Z</dcterms:created>
  <dcterms:modified xsi:type="dcterms:W3CDTF">2024-06-13T11:43:00Z</dcterms:modified>
</cp:coreProperties>
</file>